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8A" w:rsidRDefault="00A3568A" w:rsidP="006E5619">
      <w:pPr>
        <w:pStyle w:val="Heading1"/>
      </w:pPr>
      <w:r>
        <w:t xml:space="preserve">Contact: </w:t>
      </w:r>
    </w:p>
    <w:p w:rsidR="00A3568A" w:rsidRDefault="00A3568A" w:rsidP="00A3568A">
      <w:pPr>
        <w:ind w:firstLine="720"/>
      </w:pPr>
      <w:hyperlink r:id="rId8" w:history="1">
        <w:r w:rsidRPr="00E16F70">
          <w:rPr>
            <w:rStyle w:val="Hyperlink"/>
          </w:rPr>
          <w:t>kordelyaart@gmail.com</w:t>
        </w:r>
      </w:hyperlink>
      <w:r>
        <w:t xml:space="preserve"> </w:t>
      </w:r>
    </w:p>
    <w:p w:rsidR="00A3568A" w:rsidRPr="00A3568A" w:rsidRDefault="00A3568A" w:rsidP="00A3568A">
      <w:pPr>
        <w:ind w:firstLine="720"/>
      </w:pPr>
      <w:proofErr w:type="gramStart"/>
      <w:r>
        <w:t>phone</w:t>
      </w:r>
      <w:proofErr w:type="gramEnd"/>
      <w:r>
        <w:t>: +61 408328803</w:t>
      </w:r>
    </w:p>
    <w:p w:rsidR="006E5619" w:rsidRDefault="000E310C" w:rsidP="006E5619">
      <w:pPr>
        <w:pStyle w:val="Heading1"/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914400" y="1389413"/>
            <wp:positionH relativeFrom="margin">
              <wp:align>right</wp:align>
            </wp:positionH>
            <wp:positionV relativeFrom="margin">
              <wp:align>top</wp:align>
            </wp:positionV>
            <wp:extent cx="3361944" cy="3048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944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619">
        <w:t>ACADEMIC QUALIFICATIONS:</w:t>
      </w:r>
    </w:p>
    <w:p w:rsidR="006E5619" w:rsidRDefault="006E5619" w:rsidP="006E5619"/>
    <w:p w:rsidR="006E5619" w:rsidRDefault="006E5619" w:rsidP="006E5619">
      <w:r>
        <w:t>1986: Bachelor of Arts (Fine Arts Institute of Guangzhou), China.</w:t>
      </w:r>
    </w:p>
    <w:p w:rsidR="006E5619" w:rsidRDefault="006E5619" w:rsidP="006E5619">
      <w:pPr>
        <w:pStyle w:val="Heading1"/>
      </w:pPr>
      <w:r>
        <w:t>PROFESSIONAL EXPERIENCE:</w:t>
      </w:r>
    </w:p>
    <w:p w:rsidR="006E5619" w:rsidRDefault="006E5619" w:rsidP="006E5619"/>
    <w:p w:rsidR="006E5619" w:rsidRDefault="006E5619" w:rsidP="006E5619">
      <w:r>
        <w:t xml:space="preserve">1994-2011: </w:t>
      </w:r>
      <w:r>
        <w:tab/>
      </w:r>
      <w:r>
        <w:t>Freelance artist.</w:t>
      </w:r>
    </w:p>
    <w:p w:rsidR="006E5619" w:rsidRDefault="006E5619" w:rsidP="006E5619">
      <w:r>
        <w:t xml:space="preserve">1991-1993: </w:t>
      </w:r>
      <w:r>
        <w:tab/>
      </w:r>
      <w:r>
        <w:t>Freelance graphic design.</w:t>
      </w:r>
    </w:p>
    <w:p w:rsidR="006E5619" w:rsidRDefault="006E5619" w:rsidP="006E5619">
      <w:r>
        <w:t xml:space="preserve">1989-1990: </w:t>
      </w:r>
      <w:r>
        <w:tab/>
      </w:r>
      <w:r>
        <w:t>Overseas travels (United States of America, Canada).</w:t>
      </w:r>
    </w:p>
    <w:p w:rsidR="006E5619" w:rsidRDefault="006E5619" w:rsidP="006E5619">
      <w:r>
        <w:t xml:space="preserve">1988: </w:t>
      </w:r>
      <w:r>
        <w:tab/>
      </w:r>
      <w:r>
        <w:tab/>
      </w:r>
      <w:r>
        <w:t>Studied graphic design at Preston college of TAFE.</w:t>
      </w:r>
    </w:p>
    <w:p w:rsidR="006E5619" w:rsidRDefault="006E5619" w:rsidP="006E5619">
      <w:r>
        <w:t xml:space="preserve">1996-1987: </w:t>
      </w:r>
      <w:r>
        <w:tab/>
      </w:r>
      <w:r>
        <w:t>Journalistic illustrator and Editor at the Publishing House of Canton. China.</w:t>
      </w:r>
    </w:p>
    <w:p w:rsidR="006E5619" w:rsidRDefault="006E5619" w:rsidP="006E5619">
      <w:r>
        <w:t xml:space="preserve">1982-1986: </w:t>
      </w:r>
      <w:r>
        <w:tab/>
      </w:r>
      <w:r>
        <w:t>Studied at Fine Arts Institute of Guangzhou, China.</w:t>
      </w:r>
    </w:p>
    <w:p w:rsidR="006E5619" w:rsidRDefault="006E5619" w:rsidP="006E5619">
      <w:r>
        <w:t xml:space="preserve">1979-1982: </w:t>
      </w:r>
      <w:r>
        <w:tab/>
      </w:r>
      <w:r>
        <w:t>Art Assistant at Artists Society of Guangzhou, China.</w:t>
      </w:r>
    </w:p>
    <w:p w:rsidR="006E5619" w:rsidRDefault="006E5619" w:rsidP="006E5619">
      <w:pPr>
        <w:pStyle w:val="Heading1"/>
      </w:pPr>
      <w:r>
        <w:t>EXHIBITIONS:</w:t>
      </w:r>
    </w:p>
    <w:p w:rsidR="006E5619" w:rsidRDefault="006E5619" w:rsidP="006E5619">
      <w:pPr>
        <w:pStyle w:val="Heading3"/>
      </w:pPr>
      <w:r>
        <w:t>2015:</w:t>
      </w:r>
    </w:p>
    <w:p w:rsidR="006E5619" w:rsidRDefault="006E5619" w:rsidP="006E5619">
      <w:pPr>
        <w:pStyle w:val="ListParagraph"/>
        <w:numPr>
          <w:ilvl w:val="0"/>
          <w:numId w:val="27"/>
        </w:numPr>
      </w:pPr>
      <w:r>
        <w:t xml:space="preserve">'Oil and </w:t>
      </w:r>
      <w:proofErr w:type="spellStart"/>
      <w:r>
        <w:t>Sclupture</w:t>
      </w:r>
      <w:proofErr w:type="spellEnd"/>
      <w:r>
        <w:t xml:space="preserve"> Tour and Exhibition', </w:t>
      </w:r>
    </w:p>
    <w:p w:rsidR="006E5619" w:rsidRDefault="006E5619" w:rsidP="006E5619">
      <w:pPr>
        <w:pStyle w:val="ListParagraph"/>
        <w:numPr>
          <w:ilvl w:val="0"/>
          <w:numId w:val="27"/>
        </w:numPr>
      </w:pPr>
      <w:r>
        <w:t xml:space="preserve">Guan </w:t>
      </w:r>
      <w:proofErr w:type="spellStart"/>
      <w:r>
        <w:t>Shanyue</w:t>
      </w:r>
      <w:proofErr w:type="spellEnd"/>
      <w:r>
        <w:t xml:space="preserve"> Art Museum, Shenzhen, China</w:t>
      </w:r>
    </w:p>
    <w:p w:rsidR="00FB0C30" w:rsidRDefault="00FB0C30" w:rsidP="006E5619">
      <w:pPr>
        <w:pStyle w:val="ListParagraph"/>
        <w:numPr>
          <w:ilvl w:val="0"/>
          <w:numId w:val="27"/>
        </w:numPr>
      </w:pPr>
      <w:r>
        <w:t>Solo Exhibition</w:t>
      </w:r>
      <w:r>
        <w:t xml:space="preserve">, </w:t>
      </w:r>
      <w:r w:rsidR="006E5619">
        <w:t xml:space="preserve">Pan </w:t>
      </w:r>
      <w:proofErr w:type="spellStart"/>
      <w:r w:rsidR="006E5619">
        <w:t>Hur</w:t>
      </w:r>
      <w:proofErr w:type="spellEnd"/>
      <w:r w:rsidR="006E5619">
        <w:t xml:space="preserve"> Sculpture Park, Guangzhou, China</w:t>
      </w:r>
      <w:r>
        <w:t xml:space="preserve"> </w:t>
      </w:r>
    </w:p>
    <w:p w:rsidR="006E5619" w:rsidRDefault="00FB0C30" w:rsidP="00FB0C30">
      <w:pPr>
        <w:pStyle w:val="ListParagraph"/>
        <w:numPr>
          <w:ilvl w:val="0"/>
          <w:numId w:val="27"/>
        </w:numPr>
      </w:pPr>
      <w:r>
        <w:t>Southern Ocean Exhibition</w:t>
      </w:r>
      <w:r>
        <w:t xml:space="preserve">, </w:t>
      </w:r>
      <w:r>
        <w:t xml:space="preserve">Pan </w:t>
      </w:r>
      <w:proofErr w:type="spellStart"/>
      <w:r>
        <w:t>Hur</w:t>
      </w:r>
      <w:proofErr w:type="spellEnd"/>
      <w:r>
        <w:t xml:space="preserve"> Sculpture Park, Guangzhou, China</w:t>
      </w:r>
      <w:r>
        <w:t xml:space="preserve"> </w:t>
      </w:r>
    </w:p>
    <w:p w:rsidR="006E5619" w:rsidRDefault="006E5619" w:rsidP="006E5619">
      <w:pPr>
        <w:pStyle w:val="Heading3"/>
      </w:pPr>
      <w:r>
        <w:t>2011:</w:t>
      </w:r>
    </w:p>
    <w:p w:rsidR="006E5619" w:rsidRDefault="006E5619" w:rsidP="006E5619">
      <w:pPr>
        <w:pStyle w:val="ListParagraph"/>
        <w:numPr>
          <w:ilvl w:val="0"/>
          <w:numId w:val="28"/>
        </w:numPr>
      </w:pPr>
      <w:r>
        <w:t xml:space="preserve">'Cross culture Australia/Chinese contemporary artist new work', </w:t>
      </w:r>
      <w:proofErr w:type="spellStart"/>
      <w:r>
        <w:t>ChinaLink</w:t>
      </w:r>
      <w:proofErr w:type="spellEnd"/>
      <w:proofErr w:type="gramStart"/>
      <w:r>
        <w:t>,  Sydney</w:t>
      </w:r>
      <w:proofErr w:type="gramEnd"/>
      <w:r>
        <w:t>.</w:t>
      </w:r>
    </w:p>
    <w:p w:rsidR="006E5619" w:rsidRDefault="006E5619" w:rsidP="006E5619">
      <w:pPr>
        <w:pStyle w:val="Heading3"/>
      </w:pPr>
      <w:r>
        <w:t>2010:</w:t>
      </w:r>
    </w:p>
    <w:p w:rsidR="006E5619" w:rsidRDefault="006E5619" w:rsidP="006E5619">
      <w:pPr>
        <w:pStyle w:val="ListParagraph"/>
        <w:numPr>
          <w:ilvl w:val="0"/>
          <w:numId w:val="28"/>
        </w:numPr>
      </w:pPr>
      <w:r>
        <w:t>'Visual angle exhibition of Qingdao', Qingdao Art Museum.</w:t>
      </w:r>
    </w:p>
    <w:p w:rsidR="006E5619" w:rsidRDefault="006E5619" w:rsidP="006E5619">
      <w:pPr>
        <w:pStyle w:val="ListParagraph"/>
        <w:numPr>
          <w:ilvl w:val="0"/>
          <w:numId w:val="28"/>
        </w:numPr>
      </w:pPr>
      <w:r>
        <w:t xml:space="preserve">'Good Time' Series group exhibition at </w:t>
      </w:r>
      <w:proofErr w:type="spellStart"/>
      <w:r>
        <w:t>Huantie</w:t>
      </w:r>
      <w:proofErr w:type="spellEnd"/>
      <w:r>
        <w:t xml:space="preserve"> Times Art Museum.</w:t>
      </w:r>
    </w:p>
    <w:p w:rsidR="006E5619" w:rsidRDefault="006E5619" w:rsidP="006E5619">
      <w:pPr>
        <w:pStyle w:val="ListParagraph"/>
        <w:numPr>
          <w:ilvl w:val="0"/>
          <w:numId w:val="28"/>
        </w:numPr>
      </w:pPr>
      <w:r>
        <w:t>Asian Contemporary Art Fair, Beijing.</w:t>
      </w:r>
    </w:p>
    <w:p w:rsidR="006E5619" w:rsidRDefault="006E5619" w:rsidP="006E5619">
      <w:pPr>
        <w:pStyle w:val="ListParagraph"/>
        <w:numPr>
          <w:ilvl w:val="0"/>
          <w:numId w:val="28"/>
        </w:numPr>
      </w:pPr>
      <w:r>
        <w:t xml:space="preserve">'Comings and goings', </w:t>
      </w:r>
      <w:proofErr w:type="spellStart"/>
      <w:r>
        <w:t>ChinaLink</w:t>
      </w:r>
      <w:proofErr w:type="spellEnd"/>
      <w:r>
        <w:t>, Sydney.</w:t>
      </w:r>
    </w:p>
    <w:p w:rsidR="006E5619" w:rsidRDefault="006E5619" w:rsidP="006E5619">
      <w:pPr>
        <w:pStyle w:val="ListParagraph"/>
        <w:numPr>
          <w:ilvl w:val="0"/>
          <w:numId w:val="28"/>
        </w:numPr>
      </w:pPr>
      <w:r>
        <w:t>'Mr. Walker', Archibald Prize Finalist Art Gallery of NSW.</w:t>
      </w:r>
    </w:p>
    <w:p w:rsidR="006E5619" w:rsidRDefault="006E5619">
      <w:r>
        <w:br w:type="page"/>
      </w:r>
    </w:p>
    <w:p w:rsidR="006E5619" w:rsidRDefault="000E310C" w:rsidP="006E5619">
      <w:pPr>
        <w:pStyle w:val="Heading3"/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660288" behindDoc="1" locked="0" layoutInCell="1" allowOverlap="1" wp14:anchorId="43FCD4BC" wp14:editId="557A1633">
            <wp:simplePos x="0" y="0"/>
            <wp:positionH relativeFrom="margin">
              <wp:posOffset>2522220</wp:posOffset>
            </wp:positionH>
            <wp:positionV relativeFrom="margin">
              <wp:posOffset>152400</wp:posOffset>
            </wp:positionV>
            <wp:extent cx="3361944" cy="3048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944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619">
        <w:t>2009:</w:t>
      </w:r>
    </w:p>
    <w:p w:rsidR="006E5619" w:rsidRDefault="006E5619" w:rsidP="006E5619">
      <w:pPr>
        <w:pStyle w:val="ListParagraph"/>
        <w:numPr>
          <w:ilvl w:val="0"/>
          <w:numId w:val="29"/>
        </w:numPr>
      </w:pPr>
      <w:r>
        <w:t>Solo exhibition 'Good time' series, Beijing 798 Art Zone “</w:t>
      </w:r>
      <w:proofErr w:type="spellStart"/>
      <w:r>
        <w:t>Sanicki</w:t>
      </w:r>
      <w:proofErr w:type="spellEnd"/>
      <w:r>
        <w:t xml:space="preserve"> Beijing” Gallery.</w:t>
      </w:r>
    </w:p>
    <w:p w:rsidR="006E5619" w:rsidRDefault="006E5619" w:rsidP="006E5619">
      <w:pPr>
        <w:pStyle w:val="ListParagraph"/>
        <w:numPr>
          <w:ilvl w:val="0"/>
          <w:numId w:val="29"/>
        </w:numPr>
      </w:pPr>
      <w:r>
        <w:t>'Good morning, this is Neil Mitchell', Archibald Prize Finalist Art Gallery of NSW.</w:t>
      </w:r>
    </w:p>
    <w:p w:rsidR="006E5619" w:rsidRDefault="006E5619" w:rsidP="006E5619">
      <w:pPr>
        <w:pStyle w:val="Heading3"/>
      </w:pPr>
      <w:r>
        <w:t>2008:</w:t>
      </w:r>
    </w:p>
    <w:p w:rsidR="006E5619" w:rsidRDefault="006E5619" w:rsidP="006E5619">
      <w:pPr>
        <w:pStyle w:val="ListParagraph"/>
        <w:numPr>
          <w:ilvl w:val="0"/>
          <w:numId w:val="30"/>
        </w:numPr>
      </w:pPr>
      <w:r>
        <w:t>'Julius'</w:t>
      </w:r>
      <w:proofErr w:type="gramStart"/>
      <w:r>
        <w:t>,  Archibald</w:t>
      </w:r>
      <w:proofErr w:type="gramEnd"/>
      <w:r>
        <w:t xml:space="preserve"> Prize Finalist Art Gallery of NSW. Selected in </w:t>
      </w:r>
      <w:proofErr w:type="gramStart"/>
      <w:r>
        <w:t>the  top</w:t>
      </w:r>
      <w:proofErr w:type="gramEnd"/>
      <w:r>
        <w:t xml:space="preserve"> five.</w:t>
      </w:r>
    </w:p>
    <w:p w:rsidR="006E5619" w:rsidRDefault="006E5619" w:rsidP="006E5619">
      <w:pPr>
        <w:pStyle w:val="ListParagraph"/>
        <w:numPr>
          <w:ilvl w:val="0"/>
          <w:numId w:val="30"/>
        </w:numPr>
      </w:pPr>
      <w:r>
        <w:t xml:space="preserve">'Jack', Doug Moran National Portrait Prize Finalist. Highly commended.                 </w:t>
      </w:r>
    </w:p>
    <w:p w:rsidR="006E5619" w:rsidRDefault="006E5619" w:rsidP="006E5619">
      <w:pPr>
        <w:pStyle w:val="ListParagraph"/>
        <w:numPr>
          <w:ilvl w:val="0"/>
          <w:numId w:val="30"/>
        </w:numPr>
      </w:pPr>
      <w:r>
        <w:t>Solo exhibition, Beijing, China.</w:t>
      </w:r>
    </w:p>
    <w:p w:rsidR="006E5619" w:rsidRDefault="006E5619" w:rsidP="006E5619">
      <w:pPr>
        <w:pStyle w:val="Heading3"/>
      </w:pPr>
      <w:r>
        <w:t>2007:</w:t>
      </w:r>
    </w:p>
    <w:p w:rsidR="006E5619" w:rsidRDefault="006E5619" w:rsidP="006E5619">
      <w:pPr>
        <w:pStyle w:val="ListParagraph"/>
        <w:numPr>
          <w:ilvl w:val="0"/>
          <w:numId w:val="31"/>
        </w:numPr>
      </w:pPr>
      <w:r>
        <w:t>Group exhibition, Beijing and Guangzhou, China.</w:t>
      </w:r>
    </w:p>
    <w:p w:rsidR="006E5619" w:rsidRDefault="006E5619" w:rsidP="006E5619">
      <w:pPr>
        <w:pStyle w:val="ListParagraph"/>
        <w:numPr>
          <w:ilvl w:val="0"/>
          <w:numId w:val="31"/>
        </w:numPr>
      </w:pPr>
      <w:r>
        <w:t xml:space="preserve">'Dr. George </w:t>
      </w:r>
      <w:proofErr w:type="spellStart"/>
      <w:r>
        <w:t>Chaloupka</w:t>
      </w:r>
      <w:proofErr w:type="spellEnd"/>
      <w:r>
        <w:t xml:space="preserve">', Doug Moran National </w:t>
      </w:r>
      <w:proofErr w:type="gramStart"/>
      <w:r>
        <w:t>Portrait  Prize</w:t>
      </w:r>
      <w:proofErr w:type="gramEnd"/>
      <w:r>
        <w:t xml:space="preserve"> Finalist.</w:t>
      </w:r>
    </w:p>
    <w:p w:rsidR="006E5619" w:rsidRDefault="006E5619" w:rsidP="006E5619">
      <w:pPr>
        <w:pStyle w:val="ListParagraph"/>
        <w:numPr>
          <w:ilvl w:val="0"/>
          <w:numId w:val="31"/>
        </w:numPr>
      </w:pPr>
      <w:proofErr w:type="gramStart"/>
      <w:r>
        <w:t>Highly  Commended</w:t>
      </w:r>
      <w:proofErr w:type="gramEnd"/>
      <w:r>
        <w:t xml:space="preserve"> and People’s  Choice award.</w:t>
      </w:r>
    </w:p>
    <w:p w:rsidR="006E5619" w:rsidRDefault="006E5619" w:rsidP="006E5619">
      <w:pPr>
        <w:pStyle w:val="Heading3"/>
      </w:pPr>
      <w:r>
        <w:t>2006:</w:t>
      </w:r>
    </w:p>
    <w:p w:rsidR="006E5619" w:rsidRDefault="006E5619" w:rsidP="006E5619">
      <w:pPr>
        <w:pStyle w:val="ListParagraph"/>
        <w:numPr>
          <w:ilvl w:val="0"/>
          <w:numId w:val="31"/>
        </w:numPr>
      </w:pPr>
      <w:r>
        <w:t>Solo exhibition, Guangzhou, China.</w:t>
      </w:r>
    </w:p>
    <w:p w:rsidR="006E5619" w:rsidRDefault="006E5619" w:rsidP="006E5619">
      <w:pPr>
        <w:pStyle w:val="Heading3"/>
      </w:pPr>
      <w:r>
        <w:t>2004:</w:t>
      </w:r>
    </w:p>
    <w:p w:rsidR="006E5619" w:rsidRDefault="006E5619" w:rsidP="006E5619">
      <w:pPr>
        <w:pStyle w:val="ListParagraph"/>
        <w:numPr>
          <w:ilvl w:val="0"/>
          <w:numId w:val="31"/>
        </w:numPr>
      </w:pPr>
      <w:r>
        <w:t>Solo exhibition, Guangzhou, China.</w:t>
      </w:r>
    </w:p>
    <w:p w:rsidR="006E5619" w:rsidRDefault="006E5619" w:rsidP="006E5619">
      <w:pPr>
        <w:pStyle w:val="Heading3"/>
      </w:pPr>
      <w:r>
        <w:t>1999:</w:t>
      </w:r>
    </w:p>
    <w:p w:rsidR="006E5619" w:rsidRDefault="006E5619" w:rsidP="006E5619">
      <w:pPr>
        <w:pStyle w:val="ListParagraph"/>
        <w:numPr>
          <w:ilvl w:val="0"/>
          <w:numId w:val="31"/>
        </w:numPr>
      </w:pPr>
      <w:proofErr w:type="spellStart"/>
      <w:r>
        <w:t>Kilvington</w:t>
      </w:r>
      <w:proofErr w:type="spellEnd"/>
      <w:r>
        <w:t xml:space="preserve"> Baptist Girls’ Grammar, Melbourne:</w:t>
      </w:r>
    </w:p>
    <w:p w:rsidR="006E5619" w:rsidRDefault="006E5619" w:rsidP="006E5619">
      <w:pPr>
        <w:pStyle w:val="ListParagraph"/>
        <w:numPr>
          <w:ilvl w:val="0"/>
          <w:numId w:val="31"/>
        </w:numPr>
      </w:pPr>
      <w:r>
        <w:t xml:space="preserve">'The  Principal of </w:t>
      </w:r>
      <w:proofErr w:type="spellStart"/>
      <w:r>
        <w:t>Kilvington</w:t>
      </w:r>
      <w:proofErr w:type="spellEnd"/>
      <w:r>
        <w:t xml:space="preserve"> – Warren Stone'</w:t>
      </w:r>
    </w:p>
    <w:p w:rsidR="006E5619" w:rsidRDefault="006E5619" w:rsidP="006E5619">
      <w:pPr>
        <w:pStyle w:val="Heading3"/>
      </w:pPr>
      <w:r>
        <w:t>1998:</w:t>
      </w:r>
    </w:p>
    <w:p w:rsidR="006E5619" w:rsidRDefault="006E5619" w:rsidP="006E5619">
      <w:pPr>
        <w:pStyle w:val="ListParagraph"/>
        <w:numPr>
          <w:ilvl w:val="0"/>
          <w:numId w:val="31"/>
        </w:numPr>
      </w:pPr>
      <w:r>
        <w:t xml:space="preserve">Portia, </w:t>
      </w:r>
      <w:proofErr w:type="spellStart"/>
      <w:r>
        <w:t>Geach</w:t>
      </w:r>
      <w:proofErr w:type="spellEnd"/>
      <w:r>
        <w:t xml:space="preserve"> Memorial Award, S.H. Ervin Gallery, Sydney</w:t>
      </w:r>
    </w:p>
    <w:p w:rsidR="006E5619" w:rsidRDefault="006E5619" w:rsidP="006E5619">
      <w:pPr>
        <w:pStyle w:val="ListParagraph"/>
        <w:numPr>
          <w:ilvl w:val="0"/>
          <w:numId w:val="31"/>
        </w:numPr>
      </w:pPr>
      <w:r>
        <w:t>'</w:t>
      </w:r>
      <w:proofErr w:type="spellStart"/>
      <w:r>
        <w:t>Djawida</w:t>
      </w:r>
      <w:proofErr w:type="spellEnd"/>
      <w:r>
        <w:t xml:space="preserve"> </w:t>
      </w:r>
      <w:proofErr w:type="spellStart"/>
      <w:r>
        <w:t>Nordjorle</w:t>
      </w:r>
      <w:proofErr w:type="spellEnd"/>
      <w:r>
        <w:t>', Finalist.</w:t>
      </w:r>
    </w:p>
    <w:p w:rsidR="006E5619" w:rsidRDefault="006E5619" w:rsidP="006E5619">
      <w:pPr>
        <w:pStyle w:val="Heading3"/>
      </w:pPr>
      <w:r>
        <w:t>1997:</w:t>
      </w:r>
    </w:p>
    <w:p w:rsidR="006E5619" w:rsidRDefault="006E5619" w:rsidP="006E5619">
      <w:pPr>
        <w:pStyle w:val="ListParagraph"/>
        <w:numPr>
          <w:ilvl w:val="0"/>
          <w:numId w:val="32"/>
        </w:numPr>
      </w:pPr>
      <w:r>
        <w:t xml:space="preserve">Expo-Source Fine Art </w:t>
      </w:r>
      <w:proofErr w:type="spellStart"/>
      <w:r>
        <w:t>Galler</w:t>
      </w:r>
      <w:proofErr w:type="spellEnd"/>
      <w:r>
        <w:t>, Taipei, Taiwan:</w:t>
      </w:r>
    </w:p>
    <w:p w:rsidR="006E5619" w:rsidRDefault="006E5619" w:rsidP="006E5619">
      <w:pPr>
        <w:pStyle w:val="ListParagraph"/>
        <w:numPr>
          <w:ilvl w:val="0"/>
          <w:numId w:val="32"/>
        </w:numPr>
      </w:pPr>
      <w:r>
        <w:t>'Impression Australia Seashore'</w:t>
      </w:r>
    </w:p>
    <w:p w:rsidR="006E5619" w:rsidRDefault="006E5619" w:rsidP="006E5619">
      <w:pPr>
        <w:pStyle w:val="ListParagraph"/>
        <w:numPr>
          <w:ilvl w:val="0"/>
          <w:numId w:val="32"/>
        </w:numPr>
      </w:pPr>
      <w:r>
        <w:t xml:space="preserve">Portia </w:t>
      </w:r>
      <w:proofErr w:type="spellStart"/>
      <w:r>
        <w:t>Geach</w:t>
      </w:r>
      <w:proofErr w:type="spellEnd"/>
      <w:r>
        <w:t xml:space="preserve"> Memorial Award, S.H. Ervin Gallery, Sydney</w:t>
      </w:r>
    </w:p>
    <w:p w:rsidR="006E5619" w:rsidRDefault="006E5619" w:rsidP="006E5619">
      <w:pPr>
        <w:pStyle w:val="ListParagraph"/>
        <w:numPr>
          <w:ilvl w:val="0"/>
          <w:numId w:val="32"/>
        </w:numPr>
      </w:pPr>
      <w:r>
        <w:t>'The man of vision', Finalist.</w:t>
      </w:r>
    </w:p>
    <w:p w:rsidR="006E5619" w:rsidRDefault="006E5619" w:rsidP="006E5619">
      <w:pPr>
        <w:pStyle w:val="Heading3"/>
      </w:pPr>
      <w:r>
        <w:t>1996:</w:t>
      </w:r>
    </w:p>
    <w:p w:rsidR="006E5619" w:rsidRDefault="006E5619" w:rsidP="006E5619">
      <w:pPr>
        <w:pStyle w:val="ListParagraph"/>
        <w:numPr>
          <w:ilvl w:val="0"/>
          <w:numId w:val="33"/>
        </w:numPr>
      </w:pPr>
      <w:r>
        <w:t>Archibald Prize Exhibition, Art Gallery of NSW:</w:t>
      </w:r>
    </w:p>
    <w:p w:rsidR="006E5619" w:rsidRDefault="006E5619" w:rsidP="006E5619">
      <w:pPr>
        <w:pStyle w:val="ListParagraph"/>
        <w:numPr>
          <w:ilvl w:val="0"/>
          <w:numId w:val="33"/>
        </w:numPr>
      </w:pPr>
      <w:r>
        <w:t xml:space="preserve">'Wrap Time' and 'Hon. </w:t>
      </w:r>
      <w:proofErr w:type="spellStart"/>
      <w:r>
        <w:t>Ms</w:t>
      </w:r>
      <w:proofErr w:type="spellEnd"/>
      <w:r>
        <w:t xml:space="preserve"> Jan Wade MP',</w:t>
      </w:r>
    </w:p>
    <w:p w:rsidR="006E5619" w:rsidRDefault="006E5619" w:rsidP="006E5619">
      <w:pPr>
        <w:pStyle w:val="ListParagraph"/>
        <w:numPr>
          <w:ilvl w:val="0"/>
          <w:numId w:val="33"/>
        </w:numPr>
      </w:pPr>
      <w:r>
        <w:t>Doug Moran National Portrait Prize.</w:t>
      </w:r>
    </w:p>
    <w:p w:rsidR="006E5619" w:rsidRDefault="006E5619" w:rsidP="006E5619">
      <w:pPr>
        <w:pStyle w:val="ListParagraph"/>
        <w:numPr>
          <w:ilvl w:val="0"/>
          <w:numId w:val="33"/>
        </w:numPr>
      </w:pPr>
      <w:r>
        <w:t>'</w:t>
      </w:r>
      <w:proofErr w:type="spellStart"/>
      <w:r>
        <w:t>Narungga</w:t>
      </w:r>
      <w:proofErr w:type="spellEnd"/>
      <w:r>
        <w:t xml:space="preserve"> Woman', Finalist, selected in the top five.</w:t>
      </w:r>
    </w:p>
    <w:p w:rsidR="006E5619" w:rsidRDefault="006E5619" w:rsidP="006E5619">
      <w:pPr>
        <w:pStyle w:val="ListParagraph"/>
        <w:numPr>
          <w:ilvl w:val="0"/>
          <w:numId w:val="33"/>
        </w:numPr>
      </w:pPr>
      <w:r>
        <w:t xml:space="preserve">Portia </w:t>
      </w:r>
      <w:proofErr w:type="spellStart"/>
      <w:r>
        <w:t>Geach</w:t>
      </w:r>
      <w:proofErr w:type="spellEnd"/>
      <w:r>
        <w:t xml:space="preserve"> Memorial Award, </w:t>
      </w:r>
      <w:proofErr w:type="spellStart"/>
      <w:r>
        <w:t>S.H.Ervin</w:t>
      </w:r>
      <w:proofErr w:type="spellEnd"/>
      <w:r>
        <w:t xml:space="preserve"> Gallery, Sydney</w:t>
      </w:r>
    </w:p>
    <w:p w:rsidR="006E5619" w:rsidRDefault="006E5619" w:rsidP="006E5619">
      <w:pPr>
        <w:pStyle w:val="ListParagraph"/>
        <w:numPr>
          <w:ilvl w:val="0"/>
          <w:numId w:val="33"/>
        </w:numPr>
      </w:pPr>
      <w:proofErr w:type="gramStart"/>
      <w:r>
        <w:t>'The  Principal'</w:t>
      </w:r>
      <w:proofErr w:type="gramEnd"/>
      <w:r>
        <w:t xml:space="preserve">, Finalist. </w:t>
      </w:r>
    </w:p>
    <w:p w:rsidR="006E5619" w:rsidRDefault="006E5619" w:rsidP="006E5619">
      <w:pPr>
        <w:pStyle w:val="Heading3"/>
      </w:pPr>
      <w:r>
        <w:t>1995:</w:t>
      </w:r>
    </w:p>
    <w:p w:rsidR="006E5619" w:rsidRDefault="006E5619" w:rsidP="006E5619">
      <w:pPr>
        <w:pStyle w:val="ListParagraph"/>
        <w:numPr>
          <w:ilvl w:val="0"/>
          <w:numId w:val="34"/>
        </w:numPr>
      </w:pPr>
      <w:r>
        <w:t xml:space="preserve">Portia, </w:t>
      </w:r>
      <w:proofErr w:type="spellStart"/>
      <w:r>
        <w:t>Geach</w:t>
      </w:r>
      <w:proofErr w:type="spellEnd"/>
      <w:r>
        <w:t xml:space="preserve"> Memorial Award, </w:t>
      </w:r>
      <w:proofErr w:type="spellStart"/>
      <w:r>
        <w:t>S.H.Ervin</w:t>
      </w:r>
      <w:proofErr w:type="spellEnd"/>
      <w:r>
        <w:t xml:space="preserve"> Gallery, Sydney   </w:t>
      </w:r>
    </w:p>
    <w:p w:rsidR="006E5619" w:rsidRDefault="006E5619" w:rsidP="006E5619">
      <w:pPr>
        <w:pStyle w:val="ListParagraph"/>
        <w:numPr>
          <w:ilvl w:val="0"/>
          <w:numId w:val="34"/>
        </w:numPr>
      </w:pPr>
      <w:r>
        <w:t>'Soloist', High Commendation Judges Award,</w:t>
      </w:r>
    </w:p>
    <w:p w:rsidR="006E5619" w:rsidRDefault="006E5619" w:rsidP="006E5619">
      <w:pPr>
        <w:pStyle w:val="ListParagraph"/>
        <w:numPr>
          <w:ilvl w:val="0"/>
          <w:numId w:val="34"/>
        </w:numPr>
      </w:pPr>
      <w:proofErr w:type="spellStart"/>
      <w:r>
        <w:t>Peoples</w:t>
      </w:r>
      <w:proofErr w:type="spellEnd"/>
      <w:r>
        <w:t xml:space="preserve"> Choice Award.</w:t>
      </w:r>
    </w:p>
    <w:p w:rsidR="006E5619" w:rsidRDefault="000E310C" w:rsidP="006E5619">
      <w:pPr>
        <w:pStyle w:val="Heading3"/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662336" behindDoc="1" locked="0" layoutInCell="1" allowOverlap="1" wp14:anchorId="43FCD4BC" wp14:editId="557A1633">
            <wp:simplePos x="0" y="0"/>
            <wp:positionH relativeFrom="margin">
              <wp:posOffset>2674620</wp:posOffset>
            </wp:positionH>
            <wp:positionV relativeFrom="margin">
              <wp:posOffset>304800</wp:posOffset>
            </wp:positionV>
            <wp:extent cx="3361944" cy="3048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944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619">
        <w:t>1994:</w:t>
      </w:r>
    </w:p>
    <w:p w:rsidR="006E5619" w:rsidRDefault="006E5619" w:rsidP="006E5619">
      <w:pPr>
        <w:pStyle w:val="ListParagraph"/>
        <w:numPr>
          <w:ilvl w:val="0"/>
          <w:numId w:val="34"/>
        </w:numPr>
      </w:pPr>
      <w:r>
        <w:t xml:space="preserve">'In the natural light', </w:t>
      </w:r>
      <w:proofErr w:type="spellStart"/>
      <w:r>
        <w:t>Mornington</w:t>
      </w:r>
      <w:proofErr w:type="spellEnd"/>
      <w:r>
        <w:t xml:space="preserve"> Peninsula Art Centre Print Making Competition.</w:t>
      </w:r>
    </w:p>
    <w:p w:rsidR="006E5619" w:rsidRDefault="006E5619" w:rsidP="006E5619">
      <w:pPr>
        <w:pStyle w:val="Heading3"/>
      </w:pPr>
      <w:r>
        <w:t>1993:</w:t>
      </w:r>
    </w:p>
    <w:p w:rsidR="006E5619" w:rsidRDefault="006E5619" w:rsidP="006E5619">
      <w:pPr>
        <w:pStyle w:val="ListParagraph"/>
        <w:numPr>
          <w:ilvl w:val="0"/>
          <w:numId w:val="34"/>
        </w:numPr>
      </w:pPr>
      <w:r>
        <w:t xml:space="preserve">Group exhibition with several art societies in Australia, China, Japan, U.S.A and Germany. </w:t>
      </w:r>
    </w:p>
    <w:p w:rsidR="006E5619" w:rsidRDefault="006E5619" w:rsidP="006E5619">
      <w:pPr>
        <w:pStyle w:val="Heading1"/>
      </w:pPr>
      <w:r>
        <w:t>PUBLICATIONS AND REVIEWS:</w:t>
      </w:r>
    </w:p>
    <w:p w:rsidR="006E5619" w:rsidRDefault="006E5619" w:rsidP="006E5619">
      <w:pPr>
        <w:pStyle w:val="Heading3"/>
      </w:pPr>
      <w:r>
        <w:t>2011:</w:t>
      </w:r>
    </w:p>
    <w:p w:rsidR="006E5619" w:rsidRDefault="006E5619" w:rsidP="006E5619">
      <w:pPr>
        <w:pStyle w:val="ListParagraph"/>
        <w:numPr>
          <w:ilvl w:val="0"/>
          <w:numId w:val="34"/>
        </w:numPr>
      </w:pPr>
      <w:r>
        <w:t>'</w:t>
      </w:r>
      <w:proofErr w:type="spellStart"/>
      <w:r>
        <w:t>Kordelya's</w:t>
      </w:r>
      <w:proofErr w:type="spellEnd"/>
      <w:r>
        <w:t xml:space="preserve"> Life of Art', United Times, 25th August.</w:t>
      </w:r>
    </w:p>
    <w:p w:rsidR="006E5619" w:rsidRDefault="006E5619" w:rsidP="006E5619">
      <w:pPr>
        <w:pStyle w:val="Heading3"/>
      </w:pPr>
      <w:r>
        <w:t>2010:</w:t>
      </w:r>
    </w:p>
    <w:p w:rsidR="006E5619" w:rsidRDefault="006E5619" w:rsidP="006E5619">
      <w:pPr>
        <w:pStyle w:val="ListParagraph"/>
        <w:numPr>
          <w:ilvl w:val="0"/>
          <w:numId w:val="34"/>
        </w:numPr>
      </w:pPr>
      <w:r>
        <w:t>'The Mayor, the Diva and the Rock Wiz in Archibald battle', Herald Sun, 18th March.</w:t>
      </w:r>
    </w:p>
    <w:p w:rsidR="006E5619" w:rsidRDefault="006E5619" w:rsidP="006E5619">
      <w:pPr>
        <w:pStyle w:val="ListParagraph"/>
        <w:numPr>
          <w:ilvl w:val="0"/>
          <w:numId w:val="34"/>
        </w:numPr>
      </w:pPr>
      <w:r>
        <w:t>Publications from the Archibald prize, Sydney.</w:t>
      </w:r>
    </w:p>
    <w:p w:rsidR="006E5619" w:rsidRDefault="006E5619" w:rsidP="006E5619">
      <w:pPr>
        <w:pStyle w:val="Heading3"/>
      </w:pPr>
      <w:r>
        <w:t>2009:</w:t>
      </w:r>
    </w:p>
    <w:p w:rsidR="006E5619" w:rsidRDefault="006E5619" w:rsidP="006E5619">
      <w:pPr>
        <w:pStyle w:val="ListParagraph"/>
        <w:numPr>
          <w:ilvl w:val="0"/>
          <w:numId w:val="34"/>
        </w:numPr>
      </w:pPr>
      <w:r>
        <w:t>'Orators flip side speaks volumes', The Age, 2th March. click for link</w:t>
      </w:r>
    </w:p>
    <w:p w:rsidR="006E5619" w:rsidRDefault="006E5619" w:rsidP="006E5619">
      <w:pPr>
        <w:pStyle w:val="ListParagraph"/>
        <w:numPr>
          <w:ilvl w:val="0"/>
          <w:numId w:val="34"/>
        </w:numPr>
      </w:pPr>
      <w:r>
        <w:t>'Neil Mitchell Highlight”, 3AW.</w:t>
      </w:r>
    </w:p>
    <w:p w:rsidR="006E5619" w:rsidRDefault="006E5619" w:rsidP="006E5619">
      <w:pPr>
        <w:pStyle w:val="ListParagraph"/>
        <w:numPr>
          <w:ilvl w:val="0"/>
          <w:numId w:val="34"/>
        </w:numPr>
      </w:pPr>
      <w:r>
        <w:t>'09 Archibald Melbourne Chinese Artist', United Times, Melbourne, 12th March.</w:t>
      </w:r>
    </w:p>
    <w:p w:rsidR="006E5619" w:rsidRDefault="006E5619" w:rsidP="006E5619">
      <w:pPr>
        <w:pStyle w:val="ListParagraph"/>
        <w:numPr>
          <w:ilvl w:val="0"/>
          <w:numId w:val="34"/>
        </w:numPr>
      </w:pPr>
      <w:r>
        <w:t>Publications from the Archibald prize, Sydney.</w:t>
      </w:r>
    </w:p>
    <w:p w:rsidR="006E5619" w:rsidRDefault="006E5619" w:rsidP="006E5619">
      <w:pPr>
        <w:pStyle w:val="ListParagraph"/>
        <w:numPr>
          <w:ilvl w:val="0"/>
          <w:numId w:val="34"/>
        </w:numPr>
      </w:pPr>
      <w:r>
        <w:t>'Tie him kangaroo down sport, for this portrait'. The Age, 22th June. click for link</w:t>
      </w:r>
    </w:p>
    <w:p w:rsidR="006E5619" w:rsidRDefault="006E5619" w:rsidP="006E5619">
      <w:pPr>
        <w:pStyle w:val="ListParagraph"/>
        <w:numPr>
          <w:ilvl w:val="0"/>
          <w:numId w:val="34"/>
        </w:numPr>
      </w:pPr>
      <w:r>
        <w:t>'</w:t>
      </w:r>
      <w:proofErr w:type="spellStart"/>
      <w:r>
        <w:t>Kordelya</w:t>
      </w:r>
      <w:proofErr w:type="spellEnd"/>
      <w:r>
        <w:t xml:space="preserve"> Zhan Sui Chi Interview record – to be free and to be confident', Contemporary Art Magazine issue 11, China.</w:t>
      </w:r>
    </w:p>
    <w:p w:rsidR="006E5619" w:rsidRDefault="006E5619" w:rsidP="006E5619">
      <w:pPr>
        <w:pStyle w:val="ListParagraph"/>
        <w:numPr>
          <w:ilvl w:val="0"/>
          <w:numId w:val="34"/>
        </w:numPr>
      </w:pPr>
      <w:r>
        <w:t xml:space="preserve">'Let Good Time Roll', China Daily, 30th October.                  </w:t>
      </w:r>
    </w:p>
    <w:p w:rsidR="006E5619" w:rsidRDefault="006E5619" w:rsidP="006E5619">
      <w:pPr>
        <w:pStyle w:val="ListParagraph"/>
        <w:numPr>
          <w:ilvl w:val="0"/>
          <w:numId w:val="34"/>
        </w:numPr>
      </w:pPr>
      <w:r>
        <w:t>'</w:t>
      </w:r>
      <w:proofErr w:type="spellStart"/>
      <w:r>
        <w:t>Kordelya's</w:t>
      </w:r>
      <w:proofErr w:type="spellEnd"/>
      <w:r>
        <w:t xml:space="preserve"> exhibition', CCTV &amp; BTV television, 31th October.</w:t>
      </w:r>
    </w:p>
    <w:p w:rsidR="006E5619" w:rsidRDefault="006E5619" w:rsidP="006E5619">
      <w:pPr>
        <w:pStyle w:val="ListParagraph"/>
        <w:numPr>
          <w:ilvl w:val="0"/>
          <w:numId w:val="34"/>
        </w:numPr>
      </w:pPr>
      <w:r>
        <w:t xml:space="preserve">'Good time. </w:t>
      </w:r>
      <w:proofErr w:type="spellStart"/>
      <w:r>
        <w:t>Kordelya</w:t>
      </w:r>
      <w:proofErr w:type="spellEnd"/>
      <w:r>
        <w:t xml:space="preserve"> Zhan Sui Chi exhibition', China Culture Daily, 23th October.</w:t>
      </w:r>
    </w:p>
    <w:p w:rsidR="006E5619" w:rsidRDefault="006E5619" w:rsidP="006E5619">
      <w:pPr>
        <w:pStyle w:val="ListParagraph"/>
        <w:numPr>
          <w:ilvl w:val="0"/>
          <w:numId w:val="34"/>
        </w:numPr>
      </w:pPr>
      <w:r>
        <w:t>HEART Magazine Issue 10-11, China</w:t>
      </w:r>
    </w:p>
    <w:p w:rsidR="006E5619" w:rsidRDefault="006E5619" w:rsidP="006E5619">
      <w:pPr>
        <w:pStyle w:val="Heading3"/>
      </w:pPr>
      <w:r>
        <w:t>2008:</w:t>
      </w:r>
    </w:p>
    <w:p w:rsidR="006E5619" w:rsidRDefault="006E5619" w:rsidP="006E5619">
      <w:pPr>
        <w:pStyle w:val="ListParagraph"/>
        <w:numPr>
          <w:ilvl w:val="0"/>
          <w:numId w:val="35"/>
        </w:numPr>
      </w:pPr>
      <w:r>
        <w:t>'Put on a happy face', The Australia. 29th February. click for link</w:t>
      </w:r>
    </w:p>
    <w:p w:rsidR="006E5619" w:rsidRDefault="006E5619" w:rsidP="006E5619">
      <w:pPr>
        <w:pStyle w:val="ListParagraph"/>
        <w:numPr>
          <w:ilvl w:val="0"/>
          <w:numId w:val="35"/>
        </w:numPr>
      </w:pPr>
      <w:r>
        <w:t>Archibald publication, Sydney,</w:t>
      </w:r>
    </w:p>
    <w:p w:rsidR="006E5619" w:rsidRDefault="006E5619" w:rsidP="006E5619">
      <w:pPr>
        <w:pStyle w:val="ListParagraph"/>
        <w:numPr>
          <w:ilvl w:val="0"/>
          <w:numId w:val="35"/>
        </w:numPr>
      </w:pPr>
      <w:r>
        <w:t>'Neil has a great face for the Archibald', The Age, 26th August. click for link</w:t>
      </w:r>
    </w:p>
    <w:p w:rsidR="006E5619" w:rsidRDefault="006E5619" w:rsidP="006E5619">
      <w:pPr>
        <w:pStyle w:val="Heading3"/>
      </w:pPr>
      <w:r>
        <w:t>2007:</w:t>
      </w:r>
    </w:p>
    <w:p w:rsidR="006E5619" w:rsidRDefault="006E5619" w:rsidP="006E5619">
      <w:pPr>
        <w:pStyle w:val="ListParagraph"/>
        <w:numPr>
          <w:ilvl w:val="0"/>
          <w:numId w:val="35"/>
        </w:numPr>
      </w:pPr>
      <w:r>
        <w:t xml:space="preserve">'The daughter </w:t>
      </w:r>
      <w:proofErr w:type="spellStart"/>
      <w:r>
        <w:t>Chipp</w:t>
      </w:r>
      <w:proofErr w:type="spellEnd"/>
      <w:r>
        <w:t xml:space="preserve"> thought “too caring for politics”', THE AGE, 8th October. click for link</w:t>
      </w:r>
    </w:p>
    <w:p w:rsidR="006E5619" w:rsidRDefault="006E5619" w:rsidP="006E5619">
      <w:pPr>
        <w:pStyle w:val="ListParagraph"/>
        <w:numPr>
          <w:ilvl w:val="0"/>
          <w:numId w:val="35"/>
        </w:numPr>
      </w:pPr>
      <w:r>
        <w:t>'Naked Newman goes on the block', The Age, 7th August. click for link</w:t>
      </w:r>
    </w:p>
    <w:p w:rsidR="006E5619" w:rsidRDefault="006E5619" w:rsidP="006E5619">
      <w:pPr>
        <w:pStyle w:val="ListParagraph"/>
        <w:numPr>
          <w:ilvl w:val="0"/>
          <w:numId w:val="35"/>
        </w:numPr>
      </w:pPr>
      <w:r>
        <w:t>'Artist for art's sake', The Leader, 27th February.</w:t>
      </w:r>
    </w:p>
    <w:p w:rsidR="006E5619" w:rsidRDefault="006E5619" w:rsidP="006E5619">
      <w:pPr>
        <w:pStyle w:val="ListParagraph"/>
        <w:numPr>
          <w:ilvl w:val="0"/>
          <w:numId w:val="35"/>
        </w:numPr>
      </w:pPr>
      <w:r>
        <w:t>'</w:t>
      </w:r>
      <w:proofErr w:type="spellStart"/>
      <w:r>
        <w:t>Kallista</w:t>
      </w:r>
      <w:proofErr w:type="spellEnd"/>
      <w:r>
        <w:t xml:space="preserve"> artist a finalist in Nation portrait prize', The Leader, 28th February.</w:t>
      </w:r>
    </w:p>
    <w:p w:rsidR="006E5619" w:rsidRDefault="006E5619" w:rsidP="006E5619">
      <w:pPr>
        <w:pStyle w:val="Heading3"/>
      </w:pPr>
      <w:r>
        <w:t>2</w:t>
      </w:r>
      <w:r>
        <w:t>000:</w:t>
      </w:r>
    </w:p>
    <w:p w:rsidR="006E5619" w:rsidRDefault="006E5619" w:rsidP="006E5619">
      <w:pPr>
        <w:pStyle w:val="ListParagraph"/>
        <w:numPr>
          <w:ilvl w:val="0"/>
          <w:numId w:val="35"/>
        </w:numPr>
      </w:pPr>
      <w:r>
        <w:t>'The Arts Show', ABC television, 12th March.</w:t>
      </w:r>
    </w:p>
    <w:p w:rsidR="006E5619" w:rsidRDefault="006E5619" w:rsidP="006E5619">
      <w:pPr>
        <w:pStyle w:val="ListParagraph"/>
        <w:numPr>
          <w:ilvl w:val="0"/>
          <w:numId w:val="35"/>
        </w:numPr>
      </w:pPr>
      <w:r>
        <w:t>'The Morning Show' by Channel Seven. 11th March.</w:t>
      </w:r>
    </w:p>
    <w:p w:rsidR="006E5619" w:rsidRDefault="006E5619" w:rsidP="006E5619">
      <w:pPr>
        <w:pStyle w:val="ListParagraph"/>
        <w:numPr>
          <w:ilvl w:val="0"/>
          <w:numId w:val="35"/>
        </w:numPr>
      </w:pPr>
      <w:r>
        <w:t>'What makes Sam', Herald Sun, 9th March.</w:t>
      </w:r>
    </w:p>
    <w:p w:rsidR="006E5619" w:rsidRDefault="006E5619" w:rsidP="006E5619">
      <w:pPr>
        <w:pStyle w:val="ListParagraph"/>
        <w:numPr>
          <w:ilvl w:val="0"/>
          <w:numId w:val="35"/>
        </w:numPr>
      </w:pPr>
      <w:r>
        <w:t>'Art Review', Review of Today Show and Footy Show by Channel Nine, 8th March.</w:t>
      </w:r>
    </w:p>
    <w:p w:rsidR="006E5619" w:rsidRDefault="006E5619" w:rsidP="006E5619">
      <w:pPr>
        <w:pStyle w:val="ListParagraph"/>
        <w:numPr>
          <w:ilvl w:val="0"/>
          <w:numId w:val="35"/>
        </w:numPr>
      </w:pPr>
      <w:r>
        <w:t>'Art Review', Review of News by Channel Ten, 7th March.</w:t>
      </w:r>
    </w:p>
    <w:p w:rsidR="006E5619" w:rsidRDefault="000E310C" w:rsidP="006E5619">
      <w:pPr>
        <w:pStyle w:val="ListParagraph"/>
        <w:numPr>
          <w:ilvl w:val="0"/>
          <w:numId w:val="35"/>
        </w:numPr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664384" behindDoc="1" locked="0" layoutInCell="1" allowOverlap="1" wp14:anchorId="43FCD4BC" wp14:editId="557A1633">
            <wp:simplePos x="0" y="0"/>
            <wp:positionH relativeFrom="margin">
              <wp:posOffset>2827020</wp:posOffset>
            </wp:positionH>
            <wp:positionV relativeFrom="margin">
              <wp:posOffset>457200</wp:posOffset>
            </wp:positionV>
            <wp:extent cx="3361944" cy="3048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944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619">
        <w:t>'Sam gives his all … in the name of art', Bob Hart, Herald Sun, 6th March.</w:t>
      </w:r>
    </w:p>
    <w:p w:rsidR="006E5619" w:rsidRDefault="006E5619" w:rsidP="006E5619">
      <w:pPr>
        <w:pStyle w:val="ListParagraph"/>
        <w:numPr>
          <w:ilvl w:val="0"/>
          <w:numId w:val="35"/>
        </w:numPr>
      </w:pPr>
      <w:r>
        <w:t>'Talk show' interview by Neil Mitchell, 3AW radio, 6th March.</w:t>
      </w:r>
    </w:p>
    <w:p w:rsidR="006E5619" w:rsidRDefault="006E5619" w:rsidP="006E5619">
      <w:pPr>
        <w:pStyle w:val="Heading3"/>
      </w:pPr>
      <w:r>
        <w:t>1999:</w:t>
      </w:r>
    </w:p>
    <w:p w:rsidR="006E5619" w:rsidRDefault="006E5619" w:rsidP="006E5619">
      <w:pPr>
        <w:pStyle w:val="ListParagraph"/>
        <w:numPr>
          <w:ilvl w:val="0"/>
          <w:numId w:val="36"/>
        </w:numPr>
      </w:pPr>
      <w:r>
        <w:t>'Sam now a work of art', Bob Hart, Herald Sun, 29th July.</w:t>
      </w:r>
    </w:p>
    <w:p w:rsidR="006E5619" w:rsidRDefault="006E5619" w:rsidP="006E5619">
      <w:pPr>
        <w:pStyle w:val="ListParagraph"/>
        <w:numPr>
          <w:ilvl w:val="0"/>
          <w:numId w:val="36"/>
        </w:numPr>
      </w:pPr>
      <w:r>
        <w:t>'Newman bares … nothing!</w:t>
      </w:r>
      <w:proofErr w:type="gramStart"/>
      <w:r>
        <w:t>',</w:t>
      </w:r>
      <w:proofErr w:type="gramEnd"/>
      <w:r>
        <w:t xml:space="preserve"> Geoff McClure The Age, 16th September.</w:t>
      </w:r>
    </w:p>
    <w:p w:rsidR="006E5619" w:rsidRDefault="006E5619" w:rsidP="006E5619">
      <w:pPr>
        <w:pStyle w:val="Heading3"/>
      </w:pPr>
      <w:r>
        <w:t>1995:</w:t>
      </w:r>
    </w:p>
    <w:p w:rsidR="006E5619" w:rsidRDefault="006E5619" w:rsidP="006E5619">
      <w:pPr>
        <w:pStyle w:val="ListParagraph"/>
        <w:numPr>
          <w:ilvl w:val="0"/>
          <w:numId w:val="36"/>
        </w:numPr>
      </w:pPr>
      <w:r>
        <w:t xml:space="preserve">'Brush Power' – Portia </w:t>
      </w:r>
      <w:proofErr w:type="spellStart"/>
      <w:r>
        <w:t>Geach</w:t>
      </w:r>
      <w:proofErr w:type="spellEnd"/>
      <w:r>
        <w:t xml:space="preserve"> Memorial Award – </w:t>
      </w:r>
      <w:proofErr w:type="spellStart"/>
      <w:r>
        <w:t>Kordelya</w:t>
      </w:r>
      <w:proofErr w:type="spellEnd"/>
      <w:r>
        <w:t xml:space="preserve"> </w:t>
      </w:r>
      <w:proofErr w:type="spellStart"/>
      <w:r>
        <w:t>Zhansui</w:t>
      </w:r>
      <w:proofErr w:type="spellEnd"/>
    </w:p>
    <w:p w:rsidR="006E5619" w:rsidRDefault="006E5619" w:rsidP="006E5619">
      <w:pPr>
        <w:pStyle w:val="ListParagraph"/>
        <w:numPr>
          <w:ilvl w:val="0"/>
          <w:numId w:val="36"/>
        </w:numPr>
      </w:pPr>
      <w:r>
        <w:t>'Soloist'. Sydney Morning Herald 21th October.</w:t>
      </w:r>
    </w:p>
    <w:p w:rsidR="006E5619" w:rsidRDefault="006E5619" w:rsidP="006E5619">
      <w:pPr>
        <w:pStyle w:val="Heading3"/>
      </w:pPr>
      <w:r>
        <w:t>1980-1987:</w:t>
      </w:r>
    </w:p>
    <w:p w:rsidR="006E5619" w:rsidRDefault="006E5619" w:rsidP="006E5619">
      <w:pPr>
        <w:pStyle w:val="ListParagraph"/>
        <w:numPr>
          <w:ilvl w:val="0"/>
          <w:numId w:val="36"/>
        </w:numPr>
      </w:pPr>
      <w:r>
        <w:t>Twenty-two artworks published in Canton Gallery Magazine, China.</w:t>
      </w:r>
    </w:p>
    <w:p w:rsidR="006E5619" w:rsidRDefault="006E5619" w:rsidP="006E5619">
      <w:pPr>
        <w:sectPr w:rsidR="006E56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3568A" w:rsidRDefault="00A3568A" w:rsidP="00A3568A">
      <w:pPr>
        <w:pStyle w:val="Heading1"/>
      </w:pPr>
      <w:r>
        <w:lastRenderedPageBreak/>
        <w:t xml:space="preserve">Contact: </w:t>
      </w:r>
    </w:p>
    <w:p w:rsidR="00A3568A" w:rsidRPr="00A3568A" w:rsidRDefault="00A3568A" w:rsidP="00A3568A">
      <w:pPr>
        <w:ind w:firstLine="720"/>
      </w:pPr>
      <w:hyperlink r:id="rId16" w:history="1">
        <w:r w:rsidRPr="00A3568A">
          <w:rPr>
            <w:rStyle w:val="Hyperlink"/>
          </w:rPr>
          <w:t>kordelyaart@gmail.com</w:t>
        </w:r>
      </w:hyperlink>
      <w:r w:rsidRPr="00A3568A">
        <w:t xml:space="preserve"> </w:t>
      </w:r>
    </w:p>
    <w:p w:rsidR="00A3568A" w:rsidRPr="00A3568A" w:rsidRDefault="00A3568A" w:rsidP="00A3568A">
      <w:pPr>
        <w:ind w:firstLine="720"/>
      </w:pPr>
      <w:proofErr w:type="gramStart"/>
      <w:r w:rsidRPr="00A3568A">
        <w:t>phone</w:t>
      </w:r>
      <w:proofErr w:type="gramEnd"/>
      <w:r w:rsidRPr="00A3568A">
        <w:t>: +61 408328803</w:t>
      </w:r>
    </w:p>
    <w:p w:rsidR="007A2D7D" w:rsidRPr="007A2D7D" w:rsidRDefault="000E310C" w:rsidP="007A2D7D">
      <w:pPr>
        <w:pStyle w:val="Heading1"/>
      </w:pPr>
      <w:bookmarkStart w:id="0" w:name="_GoBack"/>
      <w:r>
        <w:rPr>
          <w:noProof/>
          <w:lang w:val="en-AU" w:eastAsia="en-AU"/>
        </w:rPr>
        <w:drawing>
          <wp:anchor distT="0" distB="0" distL="114300" distR="114300" simplePos="0" relativeHeight="251666432" behindDoc="1" locked="0" layoutInCell="1" allowOverlap="1" wp14:anchorId="43FCD4BC" wp14:editId="557A1633">
            <wp:simplePos x="0" y="0"/>
            <wp:positionH relativeFrom="margin">
              <wp:posOffset>2979420</wp:posOffset>
            </wp:positionH>
            <wp:positionV relativeFrom="margin">
              <wp:posOffset>561340</wp:posOffset>
            </wp:positionV>
            <wp:extent cx="3361944" cy="3048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944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A2D7D" w:rsidRPr="007A2D7D">
        <w:t>ACADEMIC QUALIFICATIONS:</w:t>
      </w:r>
    </w:p>
    <w:p w:rsidR="007A2D7D" w:rsidRDefault="007A2D7D" w:rsidP="007A2D7D"/>
    <w:p w:rsidR="006E5619" w:rsidRDefault="006E5619" w:rsidP="007A2D7D">
      <w:r>
        <w:t xml:space="preserve">1986   </w:t>
      </w:r>
      <w:proofErr w:type="spellStart"/>
      <w:r w:rsidRPr="007A2D7D">
        <w:rPr>
          <w:rFonts w:ascii="MingLiU" w:eastAsia="MingLiU" w:hAnsi="MingLiU" w:cs="MingLiU" w:hint="eastAsia"/>
        </w:rPr>
        <w:t>毕业于广州美术学院版画系</w:t>
      </w:r>
      <w:proofErr w:type="spellEnd"/>
    </w:p>
    <w:p w:rsidR="007A2D7D" w:rsidRDefault="007A2D7D" w:rsidP="007A2D7D">
      <w:pPr>
        <w:pStyle w:val="Heading1"/>
      </w:pPr>
      <w:r>
        <w:t>PROFESSIONAL EXPERIENCE:</w:t>
      </w:r>
    </w:p>
    <w:p w:rsidR="007A2D7D" w:rsidRDefault="007A2D7D" w:rsidP="006E5619"/>
    <w:p w:rsidR="006E5619" w:rsidRDefault="006E5619" w:rsidP="006E5619">
      <w:r>
        <w:t xml:space="preserve">1988- 1989   </w:t>
      </w:r>
      <w:r w:rsidR="007A2D7D">
        <w:tab/>
      </w:r>
      <w:proofErr w:type="spellStart"/>
      <w:r>
        <w:rPr>
          <w:rFonts w:ascii="MS Gothic" w:eastAsia="MS Gothic" w:hAnsi="MS Gothic" w:cs="MS Gothic" w:hint="eastAsia"/>
        </w:rPr>
        <w:t>就</w:t>
      </w:r>
      <w:r>
        <w:rPr>
          <w:rFonts w:ascii="MingLiU" w:eastAsia="MingLiU" w:hAnsi="MingLiU" w:cs="MingLiU" w:hint="eastAsia"/>
        </w:rPr>
        <w:t>读于普莱斯顿艺术设计学院</w:t>
      </w:r>
      <w:proofErr w:type="spellEnd"/>
    </w:p>
    <w:p w:rsidR="006E5619" w:rsidRDefault="006E5619" w:rsidP="006E5619"/>
    <w:p w:rsidR="006E5619" w:rsidRDefault="006E5619" w:rsidP="006E5619">
      <w:r>
        <w:t xml:space="preserve">1989- 1990   </w:t>
      </w:r>
      <w:r w:rsidR="007A2D7D">
        <w:tab/>
      </w:r>
      <w:proofErr w:type="spellStart"/>
      <w:r>
        <w:rPr>
          <w:rFonts w:ascii="MS Gothic" w:eastAsia="MS Gothic" w:hAnsi="MS Gothic" w:cs="MS Gothic" w:hint="eastAsia"/>
        </w:rPr>
        <w:t>在加拿大</w:t>
      </w:r>
      <w:proofErr w:type="spellEnd"/>
      <w:r>
        <w:t xml:space="preserve"> .</w:t>
      </w:r>
      <w:proofErr w:type="spellStart"/>
      <w:r>
        <w:rPr>
          <w:rFonts w:ascii="MS Gothic" w:eastAsia="MS Gothic" w:hAnsi="MS Gothic" w:cs="MS Gothic" w:hint="eastAsia"/>
        </w:rPr>
        <w:t>美国居住，旅游与写生</w:t>
      </w:r>
      <w:proofErr w:type="spellEnd"/>
    </w:p>
    <w:p w:rsidR="006E5619" w:rsidRDefault="006E5619" w:rsidP="006E5619"/>
    <w:p w:rsidR="006E5619" w:rsidRDefault="006E5619" w:rsidP="006E5619">
      <w:r>
        <w:t xml:space="preserve">1991   </w:t>
      </w:r>
      <w:r w:rsidR="007A2D7D">
        <w:tab/>
      </w:r>
      <w:r w:rsidR="007A2D7D">
        <w:tab/>
      </w:r>
      <w:proofErr w:type="spellStart"/>
      <w:r>
        <w:rPr>
          <w:rFonts w:ascii="MS Gothic" w:eastAsia="MS Gothic" w:hAnsi="MS Gothic" w:cs="MS Gothic" w:hint="eastAsia"/>
        </w:rPr>
        <w:t>定居澳大利</w:t>
      </w:r>
      <w:r>
        <w:rPr>
          <w:rFonts w:ascii="MingLiU" w:eastAsia="MingLiU" w:hAnsi="MingLiU" w:cs="MingLiU" w:hint="eastAsia"/>
        </w:rPr>
        <w:t>亚墨尔本并从事艺术创</w:t>
      </w:r>
      <w:proofErr w:type="spellEnd"/>
      <w:r>
        <w:t xml:space="preserve"> </w:t>
      </w:r>
      <w:r>
        <w:rPr>
          <w:rFonts w:ascii="MS Gothic" w:eastAsia="MS Gothic" w:hAnsi="MS Gothic" w:cs="MS Gothic" w:hint="eastAsia"/>
        </w:rPr>
        <w:t>作</w:t>
      </w:r>
    </w:p>
    <w:p w:rsidR="006E5619" w:rsidRDefault="006E5619" w:rsidP="006E5619"/>
    <w:p w:rsidR="006E5619" w:rsidRDefault="006E5619" w:rsidP="006E5619">
      <w:r>
        <w:t xml:space="preserve">2008   </w:t>
      </w:r>
      <w:r w:rsidR="007A2D7D">
        <w:tab/>
      </w:r>
      <w:r w:rsidR="007A2D7D">
        <w:tab/>
      </w:r>
      <w:proofErr w:type="spellStart"/>
      <w:r>
        <w:rPr>
          <w:rFonts w:ascii="MS Gothic" w:eastAsia="MS Gothic" w:hAnsi="MS Gothic" w:cs="MS Gothic" w:hint="eastAsia"/>
        </w:rPr>
        <w:t>在北京建立池展穗工作室</w:t>
      </w:r>
      <w:proofErr w:type="spellEnd"/>
    </w:p>
    <w:p w:rsidR="006E5619" w:rsidRDefault="006E5619" w:rsidP="006E5619"/>
    <w:p w:rsidR="006E5619" w:rsidRDefault="006E5619" w:rsidP="006E5619">
      <w:r>
        <w:t xml:space="preserve">2009   </w:t>
      </w:r>
      <w:r w:rsidR="007A2D7D">
        <w:tab/>
      </w:r>
      <w:r w:rsidR="00FB0C30">
        <w:tab/>
      </w:r>
      <w:r>
        <w:rPr>
          <w:rFonts w:ascii="MingLiU" w:eastAsia="MingLiU" w:hAnsi="MingLiU" w:cs="MingLiU" w:hint="eastAsia"/>
        </w:rPr>
        <w:t>进入北京</w:t>
      </w:r>
      <w:r>
        <w:t>798</w:t>
      </w:r>
      <w:r>
        <w:rPr>
          <w:rFonts w:ascii="MingLiU" w:eastAsia="MingLiU" w:hAnsi="MingLiU" w:cs="MingLiU" w:hint="eastAsia"/>
        </w:rPr>
        <w:t>艺术区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塞</w:t>
      </w:r>
      <w:r>
        <w:rPr>
          <w:rFonts w:ascii="MingLiU" w:eastAsia="MingLiU" w:hAnsi="MingLiU" w:cs="MingLiU" w:hint="eastAsia"/>
        </w:rPr>
        <w:t>纳奇</w:t>
      </w:r>
      <w:r>
        <w:t>.</w:t>
      </w:r>
      <w:r>
        <w:rPr>
          <w:rFonts w:ascii="MS Gothic" w:eastAsia="MS Gothic" w:hAnsi="MS Gothic" w:cs="MS Gothic" w:hint="eastAsia"/>
        </w:rPr>
        <w:t>北京画廊</w:t>
      </w:r>
      <w:proofErr w:type="spellEnd"/>
    </w:p>
    <w:p w:rsidR="006E5619" w:rsidRDefault="007A2D7D" w:rsidP="007A2D7D">
      <w:pPr>
        <w:pStyle w:val="Heading1"/>
      </w:pPr>
      <w:r>
        <w:t>EXHIBITIONS</w:t>
      </w:r>
      <w:r w:rsidR="006E5619">
        <w:t xml:space="preserve">    </w:t>
      </w:r>
    </w:p>
    <w:p w:rsidR="006E5619" w:rsidRDefault="006E5619" w:rsidP="006E5619"/>
    <w:p w:rsidR="00FB0C30" w:rsidRDefault="00FB0C30" w:rsidP="00FB0C30">
      <w:pPr>
        <w:pStyle w:val="Heading3"/>
      </w:pPr>
      <w:r>
        <w:t>2015</w:t>
      </w:r>
      <w:r w:rsidR="000E310C">
        <w:rPr>
          <w:rFonts w:ascii="MS Gothic" w:eastAsia="MS Gothic" w:hAnsi="MS Gothic" w:cs="MS Gothic" w:hint="eastAsia"/>
        </w:rPr>
        <w:t>年</w:t>
      </w:r>
    </w:p>
    <w:p w:rsidR="00FB0C30" w:rsidRDefault="00FB0C30" w:rsidP="00FB0C30">
      <w:pPr>
        <w:pStyle w:val="ListParagraph"/>
        <w:numPr>
          <w:ilvl w:val="0"/>
          <w:numId w:val="36"/>
        </w:numPr>
      </w:pPr>
      <w:r w:rsidRPr="007A2D7D">
        <w:rPr>
          <w:rFonts w:ascii="MS Gothic" w:eastAsia="MS Gothic" w:hAnsi="MS Gothic" w:cs="MS Gothic" w:hint="eastAsia"/>
        </w:rPr>
        <w:t>《</w:t>
      </w:r>
      <w:proofErr w:type="spellStart"/>
      <w:r w:rsidRPr="00FB0C30">
        <w:rPr>
          <w:rFonts w:ascii="MingLiU" w:eastAsia="MingLiU" w:hAnsi="MingLiU" w:cs="MingLiU" w:hint="eastAsia"/>
        </w:rPr>
        <w:t>见证</w:t>
      </w:r>
      <w:r w:rsidRPr="00FB0C30">
        <w:rPr>
          <w:rFonts w:ascii="MS Mincho" w:eastAsia="MS Mincho" w:hAnsi="MS Mincho" w:cs="MS Mincho" w:hint="eastAsia"/>
        </w:rPr>
        <w:t>与共生</w:t>
      </w:r>
      <w:proofErr w:type="spellEnd"/>
      <w:r w:rsidRPr="007A2D7D">
        <w:rPr>
          <w:rFonts w:ascii="MingLiU" w:eastAsia="MingLiU" w:hAnsi="MingLiU" w:cs="MingLiU" w:hint="eastAsia"/>
        </w:rPr>
        <w:t>》</w:t>
      </w:r>
      <w:r>
        <w:rPr>
          <w:rFonts w:ascii="MS Mincho" w:eastAsia="MS Mincho" w:hAnsi="MS Mincho" w:cs="MS Mincho"/>
        </w:rPr>
        <w:t xml:space="preserve"> </w:t>
      </w:r>
      <w:proofErr w:type="spellStart"/>
      <w:r w:rsidRPr="00FB0C30">
        <w:rPr>
          <w:rFonts w:ascii="MS Gothic" w:eastAsia="MS Gothic" w:hAnsi="MS Gothic" w:cs="MS Gothic" w:hint="eastAsia"/>
        </w:rPr>
        <w:t>坪山雕塑</w:t>
      </w:r>
      <w:r w:rsidRPr="00FB0C30">
        <w:rPr>
          <w:rFonts w:ascii="MingLiU" w:eastAsia="MingLiU" w:hAnsi="MingLiU" w:cs="MingLiU" w:hint="eastAsia"/>
        </w:rPr>
        <w:t>艺术</w:t>
      </w:r>
      <w:r w:rsidRPr="00FB0C30">
        <w:rPr>
          <w:rFonts w:ascii="MS Mincho" w:eastAsia="MS Mincho" w:hAnsi="MS Mincho" w:cs="MS Mincho" w:hint="eastAsia"/>
        </w:rPr>
        <w:t>提名展</w:t>
      </w:r>
      <w:proofErr w:type="spellEnd"/>
      <w:r w:rsidRPr="00FB0C30">
        <w:t xml:space="preserve">   </w:t>
      </w:r>
      <w:r>
        <w:tab/>
      </w:r>
      <w:r w:rsidR="000E310C">
        <w:tab/>
      </w:r>
      <w:r w:rsidRPr="00FB0C30">
        <w:t>11</w:t>
      </w:r>
      <w:r>
        <w:t xml:space="preserve"> </w:t>
      </w:r>
      <w:r w:rsidRPr="00FB0C30">
        <w:t>/ 5/ 2015</w:t>
      </w:r>
    </w:p>
    <w:p w:rsidR="00FB0C30" w:rsidRPr="00FB0C30" w:rsidRDefault="000E310C" w:rsidP="000E310C">
      <w:pPr>
        <w:pStyle w:val="ListParagraph"/>
        <w:numPr>
          <w:ilvl w:val="0"/>
          <w:numId w:val="36"/>
        </w:numPr>
      </w:pPr>
      <w:r w:rsidRPr="007A2D7D">
        <w:rPr>
          <w:rFonts w:ascii="MS Gothic" w:eastAsia="MS Gothic" w:hAnsi="MS Gothic" w:cs="MS Gothic" w:hint="eastAsia"/>
        </w:rPr>
        <w:t>《</w:t>
      </w:r>
      <w:proofErr w:type="spellStart"/>
      <w:r w:rsidRPr="000E310C">
        <w:rPr>
          <w:rFonts w:hint="eastAsia"/>
        </w:rPr>
        <w:t>池展穗雕塑油画巡回展</w:t>
      </w:r>
      <w:r w:rsidRPr="007A2D7D">
        <w:rPr>
          <w:rFonts w:ascii="MingLiU" w:eastAsia="MingLiU" w:hAnsi="MingLiU" w:cs="MingLiU" w:hint="eastAsia"/>
        </w:rPr>
        <w:t>》</w:t>
      </w:r>
      <w:r w:rsidRPr="000E310C">
        <w:rPr>
          <w:rFonts w:hint="eastAsia"/>
        </w:rPr>
        <w:t>关山月美</w:t>
      </w:r>
      <w:r w:rsidRPr="000E310C">
        <w:rPr>
          <w:rFonts w:ascii="MingLiU" w:eastAsia="MingLiU" w:hAnsi="MingLiU" w:cs="MingLiU" w:hint="eastAsia"/>
        </w:rPr>
        <w:t>术馆</w:t>
      </w:r>
      <w:proofErr w:type="spellEnd"/>
      <w:r w:rsidRPr="000E310C">
        <w:t xml:space="preserve"> </w:t>
      </w:r>
      <w:proofErr w:type="spellStart"/>
      <w:r w:rsidRPr="000E310C">
        <w:rPr>
          <w:rFonts w:hint="eastAsia"/>
        </w:rPr>
        <w:t>深圳</w:t>
      </w:r>
      <w:proofErr w:type="spellEnd"/>
      <w:r w:rsidRPr="000E310C">
        <w:t xml:space="preserve">  </w:t>
      </w:r>
      <w:r>
        <w:tab/>
      </w:r>
      <w:r w:rsidRPr="000E310C">
        <w:t>18/ 4/ 2015</w:t>
      </w:r>
    </w:p>
    <w:p w:rsidR="00FB0C30" w:rsidRPr="00FB0C30" w:rsidRDefault="00FB0C30" w:rsidP="00FB0C30">
      <w:pPr>
        <w:pStyle w:val="ListParagraph"/>
        <w:numPr>
          <w:ilvl w:val="0"/>
          <w:numId w:val="36"/>
        </w:numPr>
      </w:pPr>
      <w:r>
        <w:rPr>
          <w:rFonts w:ascii="MS Gothic" w:eastAsia="MS Gothic" w:hAnsi="MS Gothic" w:cs="MS Gothic"/>
        </w:rPr>
        <w:t>“</w:t>
      </w:r>
      <w:r w:rsidRPr="00FB0C30">
        <w:t>the southern ocean</w:t>
      </w:r>
      <w:r>
        <w:t>”</w:t>
      </w:r>
      <w:r w:rsidRPr="00FB0C30">
        <w:t xml:space="preserve"> </w:t>
      </w:r>
      <w:r>
        <w:tab/>
      </w:r>
      <w:r>
        <w:tab/>
      </w:r>
      <w:r>
        <w:tab/>
      </w:r>
      <w:r w:rsidR="000E310C">
        <w:tab/>
      </w:r>
      <w:r w:rsidRPr="00FB0C30">
        <w:t>16 /</w:t>
      </w:r>
      <w:r>
        <w:t xml:space="preserve"> </w:t>
      </w:r>
      <w:r w:rsidRPr="00FB0C30">
        <w:t>5 / 2015</w:t>
      </w:r>
    </w:p>
    <w:p w:rsidR="006E5619" w:rsidRDefault="006E5619" w:rsidP="007A2D7D">
      <w:pPr>
        <w:pStyle w:val="Heading3"/>
      </w:pPr>
      <w:r>
        <w:t>2010</w:t>
      </w:r>
      <w:r>
        <w:rPr>
          <w:rFonts w:ascii="MS Gothic" w:eastAsia="MS Gothic" w:hAnsi="MS Gothic" w:cs="MS Gothic" w:hint="eastAsia"/>
        </w:rPr>
        <w:t>年</w:t>
      </w:r>
    </w:p>
    <w:p w:rsidR="006E5619" w:rsidRDefault="006E5619" w:rsidP="007A2D7D">
      <w:pPr>
        <w:pStyle w:val="ListParagraph"/>
        <w:numPr>
          <w:ilvl w:val="0"/>
          <w:numId w:val="36"/>
        </w:numPr>
      </w:pPr>
      <w:r w:rsidRPr="007A2D7D">
        <w:rPr>
          <w:rFonts w:ascii="MS Gothic" w:eastAsia="MS Gothic" w:hAnsi="MS Gothic" w:cs="MS Gothic" w:hint="eastAsia"/>
        </w:rPr>
        <w:t>《</w:t>
      </w:r>
      <w:proofErr w:type="spellStart"/>
      <w:r w:rsidRPr="007A2D7D">
        <w:rPr>
          <w:rFonts w:ascii="MS Gothic" w:eastAsia="MS Gothic" w:hAnsi="MS Gothic" w:cs="MS Gothic" w:hint="eastAsia"/>
        </w:rPr>
        <w:t>中国青</w:t>
      </w:r>
      <w:r w:rsidRPr="007A2D7D">
        <w:rPr>
          <w:rFonts w:ascii="MingLiU" w:eastAsia="MingLiU" w:hAnsi="MingLiU" w:cs="MingLiU" w:hint="eastAsia"/>
        </w:rPr>
        <w:t>岛视角展》青岛博物馆</w:t>
      </w:r>
      <w:proofErr w:type="spellEnd"/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S Gothic" w:eastAsia="MS Gothic" w:hAnsi="MS Gothic" w:cs="MS Gothic" w:hint="eastAsia"/>
        </w:rPr>
        <w:t>快</w:t>
      </w:r>
      <w:r w:rsidRPr="00AA7AAD">
        <w:rPr>
          <w:rFonts w:ascii="MingLiU" w:eastAsia="MingLiU" w:hAnsi="MingLiU" w:cs="MingLiU" w:hint="eastAsia"/>
        </w:rPr>
        <w:t>乐时光》名家邀</w:t>
      </w:r>
      <w:proofErr w:type="spellEnd"/>
      <w:r>
        <w:t xml:space="preserve"> </w:t>
      </w:r>
      <w:proofErr w:type="spellStart"/>
      <w:r w:rsidRPr="00AA7AAD">
        <w:rPr>
          <w:rFonts w:ascii="MingLiU" w:eastAsia="MingLiU" w:hAnsi="MingLiU" w:cs="MingLiU" w:hint="eastAsia"/>
        </w:rPr>
        <w:t>请艺术家联展，环铁美术馆，北京，中国</w:t>
      </w:r>
      <w:proofErr w:type="spellEnd"/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S Gothic" w:eastAsia="MS Gothic" w:hAnsi="MS Gothic" w:cs="MS Gothic" w:hint="eastAsia"/>
        </w:rPr>
        <w:t>沃克先生》阿奇博</w:t>
      </w:r>
      <w:proofErr w:type="spellEnd"/>
      <w:r>
        <w:t xml:space="preserve"> </w:t>
      </w:r>
      <w:proofErr w:type="spellStart"/>
      <w:r w:rsidRPr="00AA7AAD">
        <w:rPr>
          <w:rFonts w:ascii="MS Gothic" w:eastAsia="MS Gothic" w:hAnsi="MS Gothic" w:cs="MS Gothic" w:hint="eastAsia"/>
        </w:rPr>
        <w:t>肖像</w:t>
      </w:r>
      <w:r w:rsidRPr="00AA7AAD">
        <w:rPr>
          <w:rFonts w:ascii="MingLiU" w:eastAsia="MingLiU" w:hAnsi="MingLiU" w:cs="MingLiU" w:hint="eastAsia"/>
        </w:rPr>
        <w:t>奖全国巡回展，新南威尔州立画廊，悉尼</w:t>
      </w:r>
      <w:proofErr w:type="spellEnd"/>
      <w:r>
        <w:t xml:space="preserve"> </w:t>
      </w:r>
      <w:r w:rsidRPr="00AA7AAD">
        <w:rPr>
          <w:rFonts w:ascii="MS Gothic" w:eastAsia="MS Gothic" w:hAnsi="MS Gothic" w:cs="MS Gothic" w:hint="eastAsia"/>
        </w:rPr>
        <w:t>，</w:t>
      </w:r>
      <w:proofErr w:type="spellStart"/>
      <w:r w:rsidRPr="00AA7AAD">
        <w:rPr>
          <w:rFonts w:ascii="MS Gothic" w:eastAsia="MS Gothic" w:hAnsi="MS Gothic" w:cs="MS Gothic" w:hint="eastAsia"/>
        </w:rPr>
        <w:t>澳大利</w:t>
      </w:r>
      <w:r w:rsidRPr="00AA7AAD">
        <w:rPr>
          <w:rFonts w:ascii="MingLiU" w:eastAsia="MingLiU" w:hAnsi="MingLiU" w:cs="MingLiU" w:hint="eastAsia"/>
        </w:rPr>
        <w:t>亚</w:t>
      </w:r>
      <w:proofErr w:type="spellEnd"/>
    </w:p>
    <w:p w:rsidR="006E5619" w:rsidRDefault="006E5619" w:rsidP="007A2D7D">
      <w:pPr>
        <w:pStyle w:val="Heading3"/>
      </w:pPr>
      <w:r>
        <w:lastRenderedPageBreak/>
        <w:t>2009</w:t>
      </w:r>
      <w:r>
        <w:rPr>
          <w:rFonts w:ascii="MS Gothic" w:eastAsia="MS Gothic" w:hAnsi="MS Gothic" w:cs="MS Gothic" w:hint="eastAsia"/>
        </w:rPr>
        <w:t>年</w:t>
      </w:r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S Gothic" w:eastAsia="MS Gothic" w:hAnsi="MS Gothic" w:cs="MS Gothic" w:hint="eastAsia"/>
        </w:rPr>
        <w:t>快</w:t>
      </w:r>
      <w:r w:rsidRPr="00AA7AAD">
        <w:rPr>
          <w:rFonts w:ascii="MingLiU" w:eastAsia="MingLiU" w:hAnsi="MingLiU" w:cs="MingLiU" w:hint="eastAsia"/>
        </w:rPr>
        <w:t>乐时光</w:t>
      </w:r>
      <w:proofErr w:type="spellEnd"/>
      <w:r>
        <w:t xml:space="preserve"> </w:t>
      </w:r>
      <w:r w:rsidRPr="00AA7AAD">
        <w:rPr>
          <w:rFonts w:ascii="MS Gothic" w:eastAsia="MS Gothic" w:hAnsi="MS Gothic" w:cs="MS Gothic" w:hint="eastAsia"/>
        </w:rPr>
        <w:t>》</w:t>
      </w:r>
      <w:proofErr w:type="spellStart"/>
      <w:r w:rsidRPr="00AA7AAD">
        <w:rPr>
          <w:rFonts w:ascii="MS Gothic" w:eastAsia="MS Gothic" w:hAnsi="MS Gothic" w:cs="MS Gothic" w:hint="eastAsia"/>
        </w:rPr>
        <w:t>个人雕塑展，塞</w:t>
      </w:r>
      <w:r w:rsidRPr="00AA7AAD">
        <w:rPr>
          <w:rFonts w:ascii="MingLiU" w:eastAsia="MingLiU" w:hAnsi="MingLiU" w:cs="MingLiU" w:hint="eastAsia"/>
        </w:rPr>
        <w:t>纳奇</w:t>
      </w:r>
      <w:r>
        <w:t>.</w:t>
      </w:r>
      <w:r w:rsidRPr="00AA7AAD">
        <w:rPr>
          <w:rFonts w:ascii="MS Gothic" w:eastAsia="MS Gothic" w:hAnsi="MS Gothic" w:cs="MS Gothic" w:hint="eastAsia"/>
        </w:rPr>
        <w:t>北京画廊，北京，中国</w:t>
      </w:r>
      <w:proofErr w:type="spellEnd"/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S Gothic" w:eastAsia="MS Gothic" w:hAnsi="MS Gothic" w:cs="MS Gothic" w:hint="eastAsia"/>
        </w:rPr>
        <w:t>那依</w:t>
      </w:r>
      <w:proofErr w:type="spellEnd"/>
      <w:r>
        <w:t xml:space="preserve"> .</w:t>
      </w:r>
      <w:proofErr w:type="spellStart"/>
      <w:r w:rsidRPr="00AA7AAD">
        <w:rPr>
          <w:rFonts w:ascii="MS Gothic" w:eastAsia="MS Gothic" w:hAnsi="MS Gothic" w:cs="MS Gothic" w:hint="eastAsia"/>
        </w:rPr>
        <w:t>米切</w:t>
      </w:r>
      <w:r w:rsidRPr="00AA7AAD">
        <w:rPr>
          <w:rFonts w:ascii="Gulim" w:eastAsia="Gulim" w:hAnsi="Gulim" w:cs="Gulim" w:hint="eastAsia"/>
        </w:rPr>
        <w:t>尔》阿奇博肖像</w:t>
      </w:r>
      <w:r w:rsidRPr="00AA7AAD">
        <w:rPr>
          <w:rFonts w:ascii="MingLiU" w:eastAsia="MingLiU" w:hAnsi="MingLiU" w:cs="MingLiU" w:hint="eastAsia"/>
        </w:rPr>
        <w:t>奖全国巡国展</w:t>
      </w:r>
      <w:proofErr w:type="spellEnd"/>
      <w:r>
        <w:t xml:space="preserve"> </w:t>
      </w:r>
      <w:r w:rsidRPr="00AA7AAD">
        <w:rPr>
          <w:rFonts w:ascii="MS Gothic" w:eastAsia="MS Gothic" w:hAnsi="MS Gothic" w:cs="MS Gothic" w:hint="eastAsia"/>
        </w:rPr>
        <w:t>，</w:t>
      </w:r>
      <w:proofErr w:type="spellStart"/>
      <w:r w:rsidRPr="00AA7AAD">
        <w:rPr>
          <w:rFonts w:ascii="MS Gothic" w:eastAsia="MS Gothic" w:hAnsi="MS Gothic" w:cs="MS Gothic" w:hint="eastAsia"/>
        </w:rPr>
        <w:t>新南威</w:t>
      </w:r>
      <w:r w:rsidRPr="00AA7AAD">
        <w:rPr>
          <w:rFonts w:ascii="Gulim" w:eastAsia="Gulim" w:hAnsi="Gulim" w:cs="Gulim" w:hint="eastAsia"/>
        </w:rPr>
        <w:t>尔州立</w:t>
      </w:r>
      <w:r w:rsidRPr="00AA7AAD">
        <w:rPr>
          <w:rFonts w:ascii="MS Gothic" w:eastAsia="MS Gothic" w:hAnsi="MS Gothic" w:cs="MS Gothic" w:hint="eastAsia"/>
        </w:rPr>
        <w:t>画廊</w:t>
      </w:r>
      <w:proofErr w:type="spellEnd"/>
      <w:r>
        <w:t xml:space="preserve">, </w:t>
      </w:r>
      <w:r w:rsidRPr="00AA7AAD">
        <w:rPr>
          <w:rFonts w:ascii="MS Gothic" w:eastAsia="MS Gothic" w:hAnsi="MS Gothic" w:cs="MS Gothic" w:hint="eastAsia"/>
        </w:rPr>
        <w:t>悉</w:t>
      </w:r>
      <w:r>
        <w:t xml:space="preserve"> </w:t>
      </w:r>
      <w:proofErr w:type="spellStart"/>
      <w:r w:rsidRPr="00AA7AAD">
        <w:rPr>
          <w:rFonts w:ascii="MS Gothic" w:eastAsia="MS Gothic" w:hAnsi="MS Gothic" w:cs="MS Gothic" w:hint="eastAsia"/>
        </w:rPr>
        <w:t>尼，澳大利</w:t>
      </w:r>
      <w:r w:rsidRPr="00AA7AAD">
        <w:rPr>
          <w:rFonts w:ascii="MingLiU" w:eastAsia="MingLiU" w:hAnsi="MingLiU" w:cs="MingLiU" w:hint="eastAsia"/>
        </w:rPr>
        <w:t>亚</w:t>
      </w:r>
      <w:proofErr w:type="spellEnd"/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S Gothic" w:eastAsia="MS Gothic" w:hAnsi="MS Gothic" w:cs="MS Gothic" w:hint="eastAsia"/>
        </w:rPr>
        <w:t>抽象系列</w:t>
      </w:r>
      <w:proofErr w:type="spellEnd"/>
      <w:r>
        <w:t xml:space="preserve"> 3</w:t>
      </w:r>
      <w:r w:rsidRPr="00AA7AAD">
        <w:rPr>
          <w:rFonts w:ascii="MS Gothic" w:eastAsia="MS Gothic" w:hAnsi="MS Gothic" w:cs="MS Gothic" w:hint="eastAsia"/>
        </w:rPr>
        <w:t>》个人油画展，康文画廊，墨</w:t>
      </w:r>
      <w:r w:rsidRPr="00AA7AAD">
        <w:rPr>
          <w:rFonts w:ascii="Gulim" w:eastAsia="Gulim" w:hAnsi="Gulim" w:cs="Gulim" w:hint="eastAsia"/>
        </w:rPr>
        <w:t>尔本，</w:t>
      </w:r>
      <w:r>
        <w:t xml:space="preserve"> </w:t>
      </w:r>
      <w:proofErr w:type="spellStart"/>
      <w:r w:rsidRPr="00AA7AAD">
        <w:rPr>
          <w:rFonts w:ascii="MS Gothic" w:eastAsia="MS Gothic" w:hAnsi="MS Gothic" w:cs="MS Gothic" w:hint="eastAsia"/>
        </w:rPr>
        <w:t>澳大利</w:t>
      </w:r>
      <w:r w:rsidRPr="00AA7AAD">
        <w:rPr>
          <w:rFonts w:ascii="MingLiU" w:eastAsia="MingLiU" w:hAnsi="MingLiU" w:cs="MingLiU" w:hint="eastAsia"/>
        </w:rPr>
        <w:t>亚</w:t>
      </w:r>
      <w:proofErr w:type="spellEnd"/>
    </w:p>
    <w:p w:rsidR="006E5619" w:rsidRDefault="000E310C" w:rsidP="00AA7AAD">
      <w:pPr>
        <w:pStyle w:val="Heading3"/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1" locked="0" layoutInCell="1" allowOverlap="1" wp14:anchorId="43FCD4BC" wp14:editId="557A1633">
            <wp:simplePos x="0" y="0"/>
            <wp:positionH relativeFrom="margin">
              <wp:posOffset>3131820</wp:posOffset>
            </wp:positionH>
            <wp:positionV relativeFrom="margin">
              <wp:posOffset>713740</wp:posOffset>
            </wp:positionV>
            <wp:extent cx="3361944" cy="3048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944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619">
        <w:t>2008</w:t>
      </w:r>
      <w:r w:rsidR="006E5619">
        <w:rPr>
          <w:rFonts w:ascii="MS Gothic" w:eastAsia="MS Gothic" w:hAnsi="MS Gothic" w:cs="MS Gothic" w:hint="eastAsia"/>
        </w:rPr>
        <w:t>年</w:t>
      </w:r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S Gothic" w:eastAsia="MS Gothic" w:hAnsi="MS Gothic" w:cs="MS Gothic" w:hint="eastAsia"/>
        </w:rPr>
        <w:t>朱利</w:t>
      </w:r>
      <w:r w:rsidRPr="00AA7AAD">
        <w:rPr>
          <w:rFonts w:ascii="MingLiU" w:eastAsia="MingLiU" w:hAnsi="MingLiU" w:cs="MingLiU" w:hint="eastAsia"/>
        </w:rPr>
        <w:t>亚斯》阿奇博</w:t>
      </w:r>
      <w:proofErr w:type="spellEnd"/>
      <w:r>
        <w:t xml:space="preserve"> </w:t>
      </w:r>
      <w:proofErr w:type="spellStart"/>
      <w:r w:rsidRPr="00AA7AAD">
        <w:rPr>
          <w:rFonts w:ascii="MS Gothic" w:eastAsia="MS Gothic" w:hAnsi="MS Gothic" w:cs="MS Gothic" w:hint="eastAsia"/>
        </w:rPr>
        <w:t>肖像</w:t>
      </w:r>
      <w:r w:rsidRPr="00AA7AAD">
        <w:rPr>
          <w:rFonts w:ascii="MingLiU" w:eastAsia="MingLiU" w:hAnsi="MingLiU" w:cs="MingLiU" w:hint="eastAsia"/>
        </w:rPr>
        <w:t>奖全国巡回展，新南威尔州立画廊，悉尼，澳大利亚</w:t>
      </w:r>
      <w:proofErr w:type="spellEnd"/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S Gothic" w:eastAsia="MS Gothic" w:hAnsi="MS Gothic" w:cs="MS Gothic" w:hint="eastAsia"/>
        </w:rPr>
        <w:t>杰克》丹</w:t>
      </w:r>
      <w:proofErr w:type="spellEnd"/>
      <w:r>
        <w:t xml:space="preserve"> .</w:t>
      </w:r>
      <w:proofErr w:type="spellStart"/>
      <w:r w:rsidRPr="00AA7AAD">
        <w:rPr>
          <w:rFonts w:ascii="MS Gothic" w:eastAsia="MS Gothic" w:hAnsi="MS Gothic" w:cs="MS Gothic" w:hint="eastAsia"/>
        </w:rPr>
        <w:t>莫</w:t>
      </w:r>
      <w:r w:rsidRPr="00AA7AAD">
        <w:rPr>
          <w:rFonts w:ascii="MingLiU" w:eastAsia="MingLiU" w:hAnsi="MingLiU" w:cs="MingLiU" w:hint="eastAsia"/>
        </w:rPr>
        <w:t>伦肖像奖全国巡回展览，悉尼</w:t>
      </w:r>
      <w:proofErr w:type="spellEnd"/>
      <w:r w:rsidRPr="00AA7AAD">
        <w:rPr>
          <w:rFonts w:ascii="MingLiU" w:eastAsia="MingLiU" w:hAnsi="MingLiU" w:cs="MingLiU" w:hint="eastAsia"/>
        </w:rPr>
        <w:t>，</w:t>
      </w:r>
      <w:r>
        <w:t xml:space="preserve"> </w:t>
      </w:r>
      <w:proofErr w:type="spellStart"/>
      <w:r w:rsidRPr="00AA7AAD">
        <w:rPr>
          <w:rFonts w:ascii="MS Gothic" w:eastAsia="MS Gothic" w:hAnsi="MS Gothic" w:cs="MS Gothic" w:hint="eastAsia"/>
        </w:rPr>
        <w:t>澳大利</w:t>
      </w:r>
      <w:r w:rsidRPr="00AA7AAD">
        <w:rPr>
          <w:rFonts w:ascii="MingLiU" w:eastAsia="MingLiU" w:hAnsi="MingLiU" w:cs="MingLiU" w:hint="eastAsia"/>
        </w:rPr>
        <w:t>亚</w:t>
      </w:r>
      <w:proofErr w:type="spellEnd"/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S Gothic" w:eastAsia="MS Gothic" w:hAnsi="MS Gothic" w:cs="MS Gothic" w:hint="eastAsia"/>
        </w:rPr>
        <w:t>快</w:t>
      </w:r>
      <w:r w:rsidRPr="00AA7AAD">
        <w:rPr>
          <w:rFonts w:ascii="MingLiU" w:eastAsia="MingLiU" w:hAnsi="MingLiU" w:cs="MingLiU" w:hint="eastAsia"/>
        </w:rPr>
        <w:t>乐时光》个人雕塑展，池展</w:t>
      </w:r>
      <w:proofErr w:type="spellEnd"/>
      <w:r>
        <w:t xml:space="preserve"> </w:t>
      </w:r>
      <w:proofErr w:type="spellStart"/>
      <w:r w:rsidRPr="00AA7AAD">
        <w:rPr>
          <w:rFonts w:ascii="MS Gothic" w:eastAsia="MS Gothic" w:hAnsi="MS Gothic" w:cs="MS Gothic" w:hint="eastAsia"/>
        </w:rPr>
        <w:t>穗工作室，北京，中国</w:t>
      </w:r>
      <w:proofErr w:type="spellEnd"/>
    </w:p>
    <w:p w:rsidR="006E5619" w:rsidRDefault="006E5619" w:rsidP="00AA7AAD">
      <w:pPr>
        <w:pStyle w:val="Heading3"/>
      </w:pPr>
      <w:r>
        <w:t>2007</w:t>
      </w:r>
      <w:r>
        <w:rPr>
          <w:rFonts w:ascii="MS Gothic" w:eastAsia="MS Gothic" w:hAnsi="MS Gothic" w:cs="MS Gothic" w:hint="eastAsia"/>
        </w:rPr>
        <w:t>年</w:t>
      </w:r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S Gothic" w:eastAsia="MS Gothic" w:hAnsi="MS Gothic" w:cs="MS Gothic" w:hint="eastAsia"/>
        </w:rPr>
        <w:t>抽象系列</w:t>
      </w:r>
      <w:proofErr w:type="spellEnd"/>
      <w:r>
        <w:t xml:space="preserve">  2 </w:t>
      </w:r>
      <w:r w:rsidRPr="00AA7AAD">
        <w:rPr>
          <w:rFonts w:ascii="MS Gothic" w:eastAsia="MS Gothic" w:hAnsi="MS Gothic" w:cs="MS Gothic" w:hint="eastAsia"/>
        </w:rPr>
        <w:t>》</w:t>
      </w:r>
      <w:proofErr w:type="spellStart"/>
      <w:r w:rsidRPr="00AA7AAD">
        <w:rPr>
          <w:rFonts w:ascii="MS Gothic" w:eastAsia="MS Gothic" w:hAnsi="MS Gothic" w:cs="MS Gothic" w:hint="eastAsia"/>
        </w:rPr>
        <w:t>海外</w:t>
      </w:r>
      <w:r w:rsidRPr="00AA7AAD">
        <w:rPr>
          <w:rFonts w:ascii="MingLiU" w:eastAsia="MingLiU" w:hAnsi="MingLiU" w:cs="MingLiU" w:hint="eastAsia"/>
        </w:rPr>
        <w:t>艺术家</w:t>
      </w:r>
      <w:proofErr w:type="spellEnd"/>
      <w:r>
        <w:t xml:space="preserve"> </w:t>
      </w:r>
      <w:proofErr w:type="spellStart"/>
      <w:r w:rsidRPr="00AA7AAD">
        <w:rPr>
          <w:rFonts w:ascii="MingLiU" w:eastAsia="MingLiU" w:hAnsi="MingLiU" w:cs="MingLiU" w:hint="eastAsia"/>
        </w:rPr>
        <w:t>联展，渔歌晚唱画廊，广州，中国</w:t>
      </w:r>
      <w:proofErr w:type="spellEnd"/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ingLiU" w:eastAsia="MingLiU" w:hAnsi="MingLiU" w:cs="MingLiU" w:hint="eastAsia"/>
        </w:rPr>
        <w:t>乔治</w:t>
      </w:r>
      <w:proofErr w:type="spellEnd"/>
      <w:r>
        <w:t xml:space="preserve"> .</w:t>
      </w:r>
      <w:proofErr w:type="spellStart"/>
      <w:r w:rsidRPr="00AA7AAD">
        <w:rPr>
          <w:rFonts w:ascii="MingLiU" w:eastAsia="MingLiU" w:hAnsi="MingLiU" w:cs="MingLiU" w:hint="eastAsia"/>
        </w:rPr>
        <w:t>查洛卡博士》丹</w:t>
      </w:r>
      <w:proofErr w:type="spellEnd"/>
      <w:r>
        <w:t xml:space="preserve"> .</w:t>
      </w:r>
      <w:proofErr w:type="spellStart"/>
      <w:r w:rsidRPr="00AA7AAD">
        <w:rPr>
          <w:rFonts w:ascii="MS Gothic" w:eastAsia="MS Gothic" w:hAnsi="MS Gothic" w:cs="MS Gothic" w:hint="eastAsia"/>
        </w:rPr>
        <w:t>莫</w:t>
      </w:r>
      <w:r w:rsidRPr="00AA7AAD">
        <w:rPr>
          <w:rFonts w:ascii="MingLiU" w:eastAsia="MingLiU" w:hAnsi="MingLiU" w:cs="MingLiU" w:hint="eastAsia"/>
        </w:rPr>
        <w:t>伦肖像奖全国巡回展，悉尼，澳</w:t>
      </w:r>
      <w:proofErr w:type="spellEnd"/>
      <w:r>
        <w:t xml:space="preserve"> </w:t>
      </w:r>
      <w:proofErr w:type="spellStart"/>
      <w:r w:rsidRPr="00AA7AAD">
        <w:rPr>
          <w:rFonts w:ascii="MS Gothic" w:eastAsia="MS Gothic" w:hAnsi="MS Gothic" w:cs="MS Gothic" w:hint="eastAsia"/>
        </w:rPr>
        <w:t>大利</w:t>
      </w:r>
      <w:r w:rsidRPr="00AA7AAD">
        <w:rPr>
          <w:rFonts w:ascii="MingLiU" w:eastAsia="MingLiU" w:hAnsi="MingLiU" w:cs="MingLiU" w:hint="eastAsia"/>
        </w:rPr>
        <w:t>亚</w:t>
      </w:r>
      <w:proofErr w:type="spellEnd"/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S Gothic" w:eastAsia="MS Gothic" w:hAnsi="MS Gothic" w:cs="MS Gothic" w:hint="eastAsia"/>
        </w:rPr>
        <w:t>人体系列</w:t>
      </w:r>
      <w:proofErr w:type="spellEnd"/>
      <w:r>
        <w:t xml:space="preserve">  2 </w:t>
      </w:r>
      <w:r w:rsidRPr="00AA7AAD">
        <w:rPr>
          <w:rFonts w:ascii="MS Gothic" w:eastAsia="MS Gothic" w:hAnsi="MS Gothic" w:cs="MS Gothic" w:hint="eastAsia"/>
        </w:rPr>
        <w:t>》</w:t>
      </w:r>
      <w:proofErr w:type="spellStart"/>
      <w:r w:rsidRPr="00AA7AAD">
        <w:rPr>
          <w:rFonts w:ascii="MS Gothic" w:eastAsia="MS Gothic" w:hAnsi="MS Gothic" w:cs="MS Gothic" w:hint="eastAsia"/>
        </w:rPr>
        <w:t>个人油画展</w:t>
      </w:r>
      <w:proofErr w:type="spellEnd"/>
      <w:r>
        <w:t xml:space="preserve"> </w:t>
      </w:r>
      <w:r w:rsidRPr="00AA7AAD">
        <w:rPr>
          <w:rFonts w:ascii="MS Gothic" w:eastAsia="MS Gothic" w:hAnsi="MS Gothic" w:cs="MS Gothic" w:hint="eastAsia"/>
        </w:rPr>
        <w:t>，</w:t>
      </w:r>
      <w:proofErr w:type="spellStart"/>
      <w:r w:rsidRPr="00AA7AAD">
        <w:rPr>
          <w:rFonts w:ascii="MS Gothic" w:eastAsia="MS Gothic" w:hAnsi="MS Gothic" w:cs="MS Gothic" w:hint="eastAsia"/>
        </w:rPr>
        <w:t>康文画廊，墨</w:t>
      </w:r>
      <w:r w:rsidRPr="00AA7AAD">
        <w:rPr>
          <w:rFonts w:ascii="Gulim" w:eastAsia="Gulim" w:hAnsi="Gulim" w:cs="Gulim" w:hint="eastAsia"/>
        </w:rPr>
        <w:t>尔本，澳大利</w:t>
      </w:r>
      <w:r w:rsidRPr="00AA7AAD">
        <w:rPr>
          <w:rFonts w:ascii="MingLiU" w:eastAsia="MingLiU" w:hAnsi="MingLiU" w:cs="MingLiU" w:hint="eastAsia"/>
        </w:rPr>
        <w:t>亚</w:t>
      </w:r>
      <w:proofErr w:type="spellEnd"/>
    </w:p>
    <w:p w:rsidR="006E5619" w:rsidRDefault="006E5619" w:rsidP="00AA7AAD">
      <w:pPr>
        <w:pStyle w:val="Heading3"/>
      </w:pPr>
      <w:r>
        <w:t>2006</w:t>
      </w:r>
      <w:r>
        <w:rPr>
          <w:rFonts w:ascii="MS Gothic" w:eastAsia="MS Gothic" w:hAnsi="MS Gothic" w:cs="MS Gothic" w:hint="eastAsia"/>
        </w:rPr>
        <w:t>年</w:t>
      </w:r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ingLiU" w:eastAsia="MingLiU" w:hAnsi="MingLiU" w:cs="MingLiU" w:hint="eastAsia"/>
        </w:rPr>
        <w:t>扬州睡袍系列</w:t>
      </w:r>
      <w:proofErr w:type="spellEnd"/>
      <w:r>
        <w:t xml:space="preserve">  </w:t>
      </w:r>
      <w:r w:rsidRPr="00AA7AAD">
        <w:rPr>
          <w:rFonts w:ascii="MS Gothic" w:eastAsia="MS Gothic" w:hAnsi="MS Gothic" w:cs="MS Gothic" w:hint="eastAsia"/>
        </w:rPr>
        <w:t>》</w:t>
      </w:r>
      <w:proofErr w:type="spellStart"/>
      <w:r w:rsidRPr="00AA7AAD">
        <w:rPr>
          <w:rFonts w:ascii="MS Gothic" w:eastAsia="MS Gothic" w:hAnsi="MS Gothic" w:cs="MS Gothic" w:hint="eastAsia"/>
        </w:rPr>
        <w:t>陶瓷</w:t>
      </w:r>
      <w:proofErr w:type="spellEnd"/>
      <w:r>
        <w:t xml:space="preserve"> </w:t>
      </w:r>
      <w:proofErr w:type="spellStart"/>
      <w:r w:rsidRPr="00AA7AAD">
        <w:rPr>
          <w:rFonts w:ascii="MingLiU" w:eastAsia="MingLiU" w:hAnsi="MingLiU" w:cs="MingLiU" w:hint="eastAsia"/>
        </w:rPr>
        <w:t>艺术个展，渔歌晚唱画廊，广州</w:t>
      </w:r>
      <w:proofErr w:type="spellEnd"/>
      <w:r>
        <w:t xml:space="preserve">, </w:t>
      </w:r>
      <w:proofErr w:type="spellStart"/>
      <w:r w:rsidRPr="00AA7AAD">
        <w:rPr>
          <w:rFonts w:ascii="MS Gothic" w:eastAsia="MS Gothic" w:hAnsi="MS Gothic" w:cs="MS Gothic" w:hint="eastAsia"/>
        </w:rPr>
        <w:t>中国</w:t>
      </w:r>
      <w:proofErr w:type="spellEnd"/>
    </w:p>
    <w:p w:rsidR="006E5619" w:rsidRDefault="006E5619" w:rsidP="00AA7AAD">
      <w:pPr>
        <w:pStyle w:val="Heading3"/>
      </w:pPr>
      <w:r>
        <w:t>2004</w:t>
      </w:r>
      <w:r>
        <w:rPr>
          <w:rFonts w:ascii="MS Gothic" w:eastAsia="MS Gothic" w:hAnsi="MS Gothic" w:cs="MS Gothic" w:hint="eastAsia"/>
        </w:rPr>
        <w:t>年</w:t>
      </w:r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S Gothic" w:eastAsia="MS Gothic" w:hAnsi="MS Gothic" w:cs="MS Gothic" w:hint="eastAsia"/>
        </w:rPr>
        <w:t>抽象系列</w:t>
      </w:r>
      <w:proofErr w:type="spellEnd"/>
      <w:r>
        <w:t xml:space="preserve">  1 </w:t>
      </w:r>
      <w:r w:rsidRPr="00AA7AAD">
        <w:rPr>
          <w:rFonts w:ascii="MS Gothic" w:eastAsia="MS Gothic" w:hAnsi="MS Gothic" w:cs="MS Gothic" w:hint="eastAsia"/>
        </w:rPr>
        <w:t>》</w:t>
      </w:r>
      <w:proofErr w:type="spellStart"/>
      <w:r w:rsidRPr="00AA7AAD">
        <w:rPr>
          <w:rFonts w:ascii="MS Gothic" w:eastAsia="MS Gothic" w:hAnsi="MS Gothic" w:cs="MS Gothic" w:hint="eastAsia"/>
        </w:rPr>
        <w:t>广州国</w:t>
      </w:r>
      <w:r w:rsidRPr="00AA7AAD">
        <w:rPr>
          <w:rFonts w:ascii="MingLiU" w:eastAsia="MingLiU" w:hAnsi="MingLiU" w:cs="MingLiU" w:hint="eastAsia"/>
        </w:rPr>
        <w:t>际艺</w:t>
      </w:r>
      <w:proofErr w:type="spellEnd"/>
      <w:r>
        <w:t xml:space="preserve"> </w:t>
      </w:r>
      <w:proofErr w:type="spellStart"/>
      <w:r w:rsidRPr="00AA7AAD">
        <w:rPr>
          <w:rFonts w:ascii="MingLiU" w:eastAsia="MingLiU" w:hAnsi="MingLiU" w:cs="MingLiU" w:hint="eastAsia"/>
        </w:rPr>
        <w:t>术博览会，广州，中国</w:t>
      </w:r>
      <w:proofErr w:type="spellEnd"/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S Gothic" w:eastAsia="MS Gothic" w:hAnsi="MS Gothic" w:cs="MS Gothic" w:hint="eastAsia"/>
        </w:rPr>
        <w:t>抽象系列</w:t>
      </w:r>
      <w:proofErr w:type="spellEnd"/>
      <w:r>
        <w:t xml:space="preserve">  1 </w:t>
      </w:r>
      <w:r w:rsidRPr="00AA7AAD">
        <w:rPr>
          <w:rFonts w:ascii="MS Gothic" w:eastAsia="MS Gothic" w:hAnsi="MS Gothic" w:cs="MS Gothic" w:hint="eastAsia"/>
        </w:rPr>
        <w:t>》</w:t>
      </w:r>
      <w:proofErr w:type="spellStart"/>
      <w:r w:rsidRPr="00AA7AAD">
        <w:rPr>
          <w:rFonts w:ascii="MS Gothic" w:eastAsia="MS Gothic" w:hAnsi="MS Gothic" w:cs="MS Gothic" w:hint="eastAsia"/>
        </w:rPr>
        <w:t>广</w:t>
      </w:r>
      <w:r w:rsidRPr="00AA7AAD">
        <w:rPr>
          <w:rFonts w:ascii="MingLiU" w:eastAsia="MingLiU" w:hAnsi="MingLiU" w:cs="MingLiU" w:hint="eastAsia"/>
        </w:rPr>
        <w:t>东画院</w:t>
      </w:r>
      <w:proofErr w:type="spellEnd"/>
      <w:r w:rsidRPr="00AA7AAD">
        <w:rPr>
          <w:rFonts w:ascii="MingLiU" w:eastAsia="MingLiU" w:hAnsi="MingLiU" w:cs="MingLiU" w:hint="eastAsia"/>
        </w:rPr>
        <w:t>，</w:t>
      </w:r>
      <w:r>
        <w:t xml:space="preserve"> </w:t>
      </w:r>
      <w:proofErr w:type="spellStart"/>
      <w:r w:rsidRPr="00AA7AAD">
        <w:rPr>
          <w:rFonts w:ascii="MS Gothic" w:eastAsia="MS Gothic" w:hAnsi="MS Gothic" w:cs="MS Gothic" w:hint="eastAsia"/>
        </w:rPr>
        <w:t>广州，中国</w:t>
      </w:r>
      <w:proofErr w:type="spellEnd"/>
    </w:p>
    <w:p w:rsidR="006E5619" w:rsidRDefault="006E5619" w:rsidP="00AA7AAD">
      <w:pPr>
        <w:pStyle w:val="Heading3"/>
      </w:pPr>
      <w:r>
        <w:t>2002</w:t>
      </w:r>
      <w:r>
        <w:rPr>
          <w:rFonts w:ascii="MS Gothic" w:eastAsia="MS Gothic" w:hAnsi="MS Gothic" w:cs="MS Gothic" w:hint="eastAsia"/>
        </w:rPr>
        <w:t>年</w:t>
      </w:r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S Gothic" w:eastAsia="MS Gothic" w:hAnsi="MS Gothic" w:cs="MS Gothic" w:hint="eastAsia"/>
        </w:rPr>
        <w:t>人体系列》个人油</w:t>
      </w:r>
      <w:proofErr w:type="spellEnd"/>
      <w:r>
        <w:t xml:space="preserve"> </w:t>
      </w:r>
      <w:proofErr w:type="spellStart"/>
      <w:r w:rsidRPr="00AA7AAD">
        <w:rPr>
          <w:rFonts w:ascii="MS Gothic" w:eastAsia="MS Gothic" w:hAnsi="MS Gothic" w:cs="MS Gothic" w:hint="eastAsia"/>
        </w:rPr>
        <w:t>画展，康文画廊，墨</w:t>
      </w:r>
      <w:r w:rsidRPr="00AA7AAD">
        <w:rPr>
          <w:rFonts w:ascii="Gulim" w:eastAsia="Gulim" w:hAnsi="Gulim" w:cs="Gulim" w:hint="eastAsia"/>
        </w:rPr>
        <w:t>尔本，澳大利</w:t>
      </w:r>
      <w:r w:rsidRPr="00AA7AAD">
        <w:rPr>
          <w:rFonts w:ascii="MingLiU" w:eastAsia="MingLiU" w:hAnsi="MingLiU" w:cs="MingLiU" w:hint="eastAsia"/>
        </w:rPr>
        <w:t>亚</w:t>
      </w:r>
      <w:proofErr w:type="spellEnd"/>
    </w:p>
    <w:p w:rsidR="006E5619" w:rsidRDefault="006E5619" w:rsidP="00AA7AAD">
      <w:pPr>
        <w:pStyle w:val="Heading3"/>
      </w:pPr>
      <w:r>
        <w:t>2000</w:t>
      </w:r>
      <w:r>
        <w:rPr>
          <w:rFonts w:ascii="MS Gothic" w:eastAsia="MS Gothic" w:hAnsi="MS Gothic" w:cs="MS Gothic" w:hint="eastAsia"/>
        </w:rPr>
        <w:t>年</w:t>
      </w:r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S Gothic" w:eastAsia="MS Gothic" w:hAnsi="MS Gothic" w:cs="MS Gothic" w:hint="eastAsia"/>
        </w:rPr>
        <w:t>梅</w:t>
      </w:r>
      <w:r w:rsidRPr="00AA7AAD">
        <w:rPr>
          <w:rFonts w:ascii="Gulim" w:eastAsia="Gulim" w:hAnsi="Gulim" w:cs="Gulim" w:hint="eastAsia"/>
        </w:rPr>
        <w:t>尔郡先生》保士</w:t>
      </w:r>
      <w:proofErr w:type="spellEnd"/>
      <w:r>
        <w:t xml:space="preserve"> </w:t>
      </w:r>
      <w:proofErr w:type="spellStart"/>
      <w:r w:rsidRPr="00AA7AAD">
        <w:rPr>
          <w:rFonts w:ascii="MS Gothic" w:eastAsia="MS Gothic" w:hAnsi="MS Gothic" w:cs="MS Gothic" w:hint="eastAsia"/>
        </w:rPr>
        <w:t>克奇肖像</w:t>
      </w:r>
      <w:r w:rsidRPr="00AA7AAD">
        <w:rPr>
          <w:rFonts w:ascii="MingLiU" w:eastAsia="MingLiU" w:hAnsi="MingLiU" w:cs="MingLiU" w:hint="eastAsia"/>
        </w:rPr>
        <w:t>奖联展，爱文画廊，悉尼，澳大利亚</w:t>
      </w:r>
      <w:proofErr w:type="spellEnd"/>
    </w:p>
    <w:p w:rsidR="006E5619" w:rsidRDefault="006E5619" w:rsidP="00AA7AAD">
      <w:pPr>
        <w:pStyle w:val="Heading3"/>
      </w:pPr>
      <w:r>
        <w:t>1998</w:t>
      </w:r>
      <w:r>
        <w:rPr>
          <w:rFonts w:ascii="MS Gothic" w:eastAsia="MS Gothic" w:hAnsi="MS Gothic" w:cs="MS Gothic" w:hint="eastAsia"/>
        </w:rPr>
        <w:t>年</w:t>
      </w:r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ingLiU" w:eastAsia="MingLiU" w:hAnsi="MingLiU" w:cs="MingLiU" w:hint="eastAsia"/>
        </w:rPr>
        <w:t>乔洛伊德</w:t>
      </w:r>
      <w:proofErr w:type="spellEnd"/>
      <w:r>
        <w:t xml:space="preserve"> </w:t>
      </w:r>
      <w:r w:rsidRPr="00AA7AAD">
        <w:rPr>
          <w:rFonts w:ascii="MS Gothic" w:eastAsia="MS Gothic" w:hAnsi="MS Gothic" w:cs="MS Gothic" w:hint="eastAsia"/>
        </w:rPr>
        <w:t>》</w:t>
      </w:r>
      <w:proofErr w:type="spellStart"/>
      <w:r w:rsidRPr="00AA7AAD">
        <w:rPr>
          <w:rFonts w:ascii="MS Gothic" w:eastAsia="MS Gothic" w:hAnsi="MS Gothic" w:cs="MS Gothic" w:hint="eastAsia"/>
        </w:rPr>
        <w:t>保士克奇肖像</w:t>
      </w:r>
      <w:r w:rsidRPr="00AA7AAD">
        <w:rPr>
          <w:rFonts w:ascii="MingLiU" w:eastAsia="MingLiU" w:hAnsi="MingLiU" w:cs="MingLiU" w:hint="eastAsia"/>
        </w:rPr>
        <w:t>奖联展</w:t>
      </w:r>
      <w:proofErr w:type="spellEnd"/>
      <w:r>
        <w:t xml:space="preserve"> </w:t>
      </w:r>
      <w:r w:rsidRPr="00AA7AAD">
        <w:rPr>
          <w:rFonts w:ascii="MS Gothic" w:eastAsia="MS Gothic" w:hAnsi="MS Gothic" w:cs="MS Gothic" w:hint="eastAsia"/>
        </w:rPr>
        <w:t>，</w:t>
      </w:r>
      <w:proofErr w:type="spellStart"/>
      <w:r w:rsidRPr="00AA7AAD">
        <w:rPr>
          <w:rFonts w:ascii="MingLiU" w:eastAsia="MingLiU" w:hAnsi="MingLiU" w:cs="MingLiU" w:hint="eastAsia"/>
        </w:rPr>
        <w:t>爱文画廊，悉尼，澳大利亚</w:t>
      </w:r>
      <w:proofErr w:type="spellEnd"/>
    </w:p>
    <w:p w:rsidR="006E5619" w:rsidRDefault="006E5619" w:rsidP="00AA7AAD">
      <w:pPr>
        <w:pStyle w:val="Heading3"/>
      </w:pPr>
      <w:r>
        <w:t>1997</w:t>
      </w:r>
      <w:r>
        <w:rPr>
          <w:rFonts w:ascii="MS Gothic" w:eastAsia="MS Gothic" w:hAnsi="MS Gothic" w:cs="MS Gothic" w:hint="eastAsia"/>
        </w:rPr>
        <w:t>年</w:t>
      </w:r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S Gothic" w:eastAsia="MS Gothic" w:hAnsi="MS Gothic" w:cs="MS Gothic" w:hint="eastAsia"/>
        </w:rPr>
        <w:t>澳洲海岸印象》油</w:t>
      </w:r>
      <w:proofErr w:type="spellEnd"/>
      <w:r>
        <w:t xml:space="preserve"> </w:t>
      </w:r>
      <w:proofErr w:type="spellStart"/>
      <w:r w:rsidRPr="00AA7AAD">
        <w:rPr>
          <w:rFonts w:ascii="MS Gothic" w:eastAsia="MS Gothic" w:hAnsi="MS Gothic" w:cs="MS Gothic" w:hint="eastAsia"/>
        </w:rPr>
        <w:t>画</w:t>
      </w:r>
      <w:r w:rsidRPr="00AA7AAD">
        <w:rPr>
          <w:rFonts w:ascii="MingLiU" w:eastAsia="MingLiU" w:hAnsi="MingLiU" w:cs="MingLiU" w:hint="eastAsia"/>
        </w:rPr>
        <w:t>联展，弈源庄画廊，台北，台湾</w:t>
      </w:r>
      <w:proofErr w:type="spellEnd"/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S Gothic" w:eastAsia="MS Gothic" w:hAnsi="MS Gothic" w:cs="MS Gothic" w:hint="eastAsia"/>
        </w:rPr>
        <w:t>男人的幻想》保士克奇肖像</w:t>
      </w:r>
      <w:r w:rsidRPr="00AA7AAD">
        <w:rPr>
          <w:rFonts w:ascii="MingLiU" w:eastAsia="MingLiU" w:hAnsi="MingLiU" w:cs="MingLiU" w:hint="eastAsia"/>
        </w:rPr>
        <w:t>奖</w:t>
      </w:r>
      <w:proofErr w:type="spellEnd"/>
      <w:r>
        <w:t xml:space="preserve"> </w:t>
      </w:r>
      <w:proofErr w:type="spellStart"/>
      <w:r w:rsidRPr="00AA7AAD">
        <w:rPr>
          <w:rFonts w:ascii="MingLiU" w:eastAsia="MingLiU" w:hAnsi="MingLiU" w:cs="MingLiU" w:hint="eastAsia"/>
        </w:rPr>
        <w:t>联展，爱文画廊，悉尼，澳大利亚</w:t>
      </w:r>
      <w:proofErr w:type="spellEnd"/>
    </w:p>
    <w:p w:rsidR="006E5619" w:rsidRDefault="006E5619" w:rsidP="00AA7AAD">
      <w:pPr>
        <w:pStyle w:val="Heading3"/>
      </w:pPr>
      <w:r>
        <w:t>1996</w:t>
      </w:r>
      <w:r>
        <w:rPr>
          <w:rFonts w:ascii="MS Gothic" w:eastAsia="MS Gothic" w:hAnsi="MS Gothic" w:cs="MS Gothic" w:hint="eastAsia"/>
        </w:rPr>
        <w:t>年</w:t>
      </w:r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S Gothic" w:eastAsia="MS Gothic" w:hAnsi="MS Gothic" w:cs="MS Gothic" w:hint="eastAsia"/>
        </w:rPr>
        <w:t>收工</w:t>
      </w:r>
      <w:proofErr w:type="spellEnd"/>
      <w:r w:rsidRPr="00AA7AAD">
        <w:rPr>
          <w:rFonts w:ascii="MS Gothic" w:eastAsia="MS Gothic" w:hAnsi="MS Gothic" w:cs="MS Gothic" w:hint="eastAsia"/>
        </w:rPr>
        <w:t>》《</w:t>
      </w:r>
      <w:r w:rsidRPr="00AA7AAD">
        <w:rPr>
          <w:rFonts w:ascii="MingLiU" w:eastAsia="MingLiU" w:hAnsi="MingLiU" w:cs="MingLiU" w:hint="eastAsia"/>
        </w:rPr>
        <w:t>简</w:t>
      </w:r>
      <w:r>
        <w:t xml:space="preserve"> .</w:t>
      </w:r>
      <w:proofErr w:type="spellStart"/>
      <w:r w:rsidRPr="00AA7AAD">
        <w:rPr>
          <w:rFonts w:ascii="MingLiU" w:eastAsia="MingLiU" w:hAnsi="MingLiU" w:cs="MingLiU" w:hint="eastAsia"/>
        </w:rPr>
        <w:t>维德女士》阿驰博肖像奖联展，新</w:t>
      </w:r>
      <w:proofErr w:type="spellEnd"/>
      <w:r>
        <w:t xml:space="preserve"> </w:t>
      </w:r>
      <w:proofErr w:type="spellStart"/>
      <w:r w:rsidRPr="00AA7AAD">
        <w:rPr>
          <w:rFonts w:ascii="MS Gothic" w:eastAsia="MS Gothic" w:hAnsi="MS Gothic" w:cs="MS Gothic" w:hint="eastAsia"/>
        </w:rPr>
        <w:t>南威</w:t>
      </w:r>
      <w:r w:rsidRPr="00AA7AAD">
        <w:rPr>
          <w:rFonts w:ascii="Gulim" w:eastAsia="Gulim" w:hAnsi="Gulim" w:cs="Gulim" w:hint="eastAsia"/>
        </w:rPr>
        <w:t>尔市州立</w:t>
      </w:r>
      <w:r w:rsidRPr="00AA7AAD">
        <w:rPr>
          <w:rFonts w:ascii="MS Gothic" w:eastAsia="MS Gothic" w:hAnsi="MS Gothic" w:cs="MS Gothic" w:hint="eastAsia"/>
        </w:rPr>
        <w:t>画廊，悉尼，澳大利</w:t>
      </w:r>
      <w:r w:rsidRPr="00AA7AAD">
        <w:rPr>
          <w:rFonts w:ascii="MingLiU" w:eastAsia="MingLiU" w:hAnsi="MingLiU" w:cs="MingLiU" w:hint="eastAsia"/>
        </w:rPr>
        <w:t>亚</w:t>
      </w:r>
      <w:proofErr w:type="spellEnd"/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ingLiU" w:eastAsia="MingLiU" w:hAnsi="MingLiU" w:cs="MingLiU" w:hint="eastAsia"/>
        </w:rPr>
        <w:t>纳瑞干女人</w:t>
      </w:r>
      <w:proofErr w:type="spellEnd"/>
      <w:r>
        <w:t xml:space="preserve"> </w:t>
      </w:r>
      <w:r w:rsidRPr="00AA7AAD">
        <w:rPr>
          <w:rFonts w:ascii="MS Gothic" w:eastAsia="MS Gothic" w:hAnsi="MS Gothic" w:cs="MS Gothic" w:hint="eastAsia"/>
        </w:rPr>
        <w:t>》</w:t>
      </w:r>
      <w:proofErr w:type="spellStart"/>
      <w:r w:rsidRPr="00AA7AAD">
        <w:rPr>
          <w:rFonts w:ascii="MS Gothic" w:eastAsia="MS Gothic" w:hAnsi="MS Gothic" w:cs="MS Gothic" w:hint="eastAsia"/>
        </w:rPr>
        <w:t>丹</w:t>
      </w:r>
      <w:r>
        <w:t>.</w:t>
      </w:r>
      <w:r w:rsidRPr="00AA7AAD">
        <w:rPr>
          <w:rFonts w:ascii="MS Gothic" w:eastAsia="MS Gothic" w:hAnsi="MS Gothic" w:cs="MS Gothic" w:hint="eastAsia"/>
        </w:rPr>
        <w:t>莫</w:t>
      </w:r>
      <w:r w:rsidRPr="00AA7AAD">
        <w:rPr>
          <w:rFonts w:ascii="MingLiU" w:eastAsia="MingLiU" w:hAnsi="MingLiU" w:cs="MingLiU" w:hint="eastAsia"/>
        </w:rPr>
        <w:t>伦肖像奖全国巡回展览，悉尼，澳大利亚</w:t>
      </w:r>
      <w:proofErr w:type="spellEnd"/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S Gothic" w:eastAsia="MS Gothic" w:hAnsi="MS Gothic" w:cs="MS Gothic" w:hint="eastAsia"/>
        </w:rPr>
        <w:t>校</w:t>
      </w:r>
      <w:r w:rsidRPr="00AA7AAD">
        <w:rPr>
          <w:rFonts w:ascii="MingLiU" w:eastAsia="MingLiU" w:hAnsi="MingLiU" w:cs="MingLiU" w:hint="eastAsia"/>
        </w:rPr>
        <w:t>长》保士克奇肖像奖联展</w:t>
      </w:r>
      <w:proofErr w:type="spellEnd"/>
      <w:r w:rsidRPr="00AA7AAD">
        <w:rPr>
          <w:rFonts w:ascii="MingLiU" w:eastAsia="MingLiU" w:hAnsi="MingLiU" w:cs="MingLiU" w:hint="eastAsia"/>
        </w:rPr>
        <w:t>，</w:t>
      </w:r>
      <w:r>
        <w:t xml:space="preserve"> </w:t>
      </w:r>
      <w:proofErr w:type="spellStart"/>
      <w:r w:rsidRPr="00AA7AAD">
        <w:rPr>
          <w:rFonts w:ascii="MingLiU" w:eastAsia="MingLiU" w:hAnsi="MingLiU" w:cs="MingLiU" w:hint="eastAsia"/>
        </w:rPr>
        <w:t>爱文画廊，悉尼，澳大利亚</w:t>
      </w:r>
      <w:proofErr w:type="spellEnd"/>
    </w:p>
    <w:p w:rsidR="006E5619" w:rsidRDefault="006E5619" w:rsidP="00AA7AAD">
      <w:pPr>
        <w:pStyle w:val="Heading3"/>
      </w:pPr>
      <w:r>
        <w:t>1995</w:t>
      </w:r>
      <w:r>
        <w:rPr>
          <w:rFonts w:ascii="MS Gothic" w:eastAsia="MS Gothic" w:hAnsi="MS Gothic" w:cs="MS Gothic" w:hint="eastAsia"/>
        </w:rPr>
        <w:t>年</w:t>
      </w:r>
    </w:p>
    <w:p w:rsidR="006E5619" w:rsidRDefault="006E5619" w:rsidP="00AA7AAD">
      <w:pPr>
        <w:pStyle w:val="ListParagraph"/>
        <w:numPr>
          <w:ilvl w:val="0"/>
          <w:numId w:val="36"/>
        </w:num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S Gothic" w:eastAsia="MS Gothic" w:hAnsi="MS Gothic" w:cs="MS Gothic" w:hint="eastAsia"/>
        </w:rPr>
        <w:t>独奏家》保士克奇</w:t>
      </w:r>
      <w:proofErr w:type="spellEnd"/>
      <w:r>
        <w:t xml:space="preserve"> </w:t>
      </w:r>
      <w:proofErr w:type="spellStart"/>
      <w:r w:rsidRPr="00AA7AAD">
        <w:rPr>
          <w:rFonts w:ascii="MS Gothic" w:eastAsia="MS Gothic" w:hAnsi="MS Gothic" w:cs="MS Gothic" w:hint="eastAsia"/>
        </w:rPr>
        <w:t>肖像</w:t>
      </w:r>
      <w:r w:rsidRPr="00AA7AAD">
        <w:rPr>
          <w:rFonts w:ascii="MingLiU" w:eastAsia="MingLiU" w:hAnsi="MingLiU" w:cs="MingLiU" w:hint="eastAsia"/>
        </w:rPr>
        <w:t>奖联展，爱文画廊，悉尼，澳大利亚</w:t>
      </w:r>
      <w:proofErr w:type="spellEnd"/>
    </w:p>
    <w:p w:rsidR="006E5619" w:rsidRDefault="006E5619" w:rsidP="00AA7AAD">
      <w:pPr>
        <w:pStyle w:val="Heading3"/>
      </w:pPr>
      <w:r>
        <w:lastRenderedPageBreak/>
        <w:t>1994</w:t>
      </w:r>
      <w:r>
        <w:rPr>
          <w:rFonts w:ascii="MS Gothic" w:eastAsia="MS Gothic" w:hAnsi="MS Gothic" w:cs="MS Gothic" w:hint="eastAsia"/>
        </w:rPr>
        <w:t>年</w:t>
      </w:r>
    </w:p>
    <w:p w:rsidR="001216F3" w:rsidRPr="00AA7AAD" w:rsidRDefault="006E5619" w:rsidP="00AA7AAD">
      <w:pPr>
        <w:pStyle w:val="ListParagraph"/>
        <w:numPr>
          <w:ilvl w:val="0"/>
          <w:numId w:val="36"/>
        </w:numPr>
        <w:rPr>
          <w:rFonts w:ascii="MingLiU" w:eastAsia="MingLiU" w:hAnsi="MingLiU" w:cs="MingLiU"/>
        </w:rPr>
      </w:pPr>
      <w:r w:rsidRPr="00AA7AAD">
        <w:rPr>
          <w:rFonts w:ascii="MS Gothic" w:eastAsia="MS Gothic" w:hAnsi="MS Gothic" w:cs="MS Gothic" w:hint="eastAsia"/>
        </w:rPr>
        <w:t>《</w:t>
      </w:r>
      <w:proofErr w:type="spellStart"/>
      <w:r w:rsidRPr="00AA7AAD">
        <w:rPr>
          <w:rFonts w:ascii="MS Gothic" w:eastAsia="MS Gothic" w:hAnsi="MS Gothic" w:cs="MS Gothic" w:hint="eastAsia"/>
        </w:rPr>
        <w:t>自然光下》版画</w:t>
      </w:r>
      <w:r w:rsidRPr="00AA7AAD">
        <w:rPr>
          <w:rFonts w:ascii="MingLiU" w:eastAsia="MingLiU" w:hAnsi="MingLiU" w:cs="MingLiU" w:hint="eastAsia"/>
        </w:rPr>
        <w:t>联</w:t>
      </w:r>
      <w:proofErr w:type="spellEnd"/>
      <w:r>
        <w:t xml:space="preserve"> </w:t>
      </w:r>
      <w:proofErr w:type="spellStart"/>
      <w:r w:rsidRPr="00AA7AAD">
        <w:rPr>
          <w:rFonts w:ascii="MS Gothic" w:eastAsia="MS Gothic" w:hAnsi="MS Gothic" w:cs="MS Gothic" w:hint="eastAsia"/>
        </w:rPr>
        <w:t>展，墨林</w:t>
      </w:r>
      <w:r w:rsidRPr="00AA7AAD">
        <w:rPr>
          <w:rFonts w:ascii="MingLiU" w:eastAsia="MingLiU" w:hAnsi="MingLiU" w:cs="MingLiU" w:hint="eastAsia"/>
        </w:rPr>
        <w:t>顿</w:t>
      </w:r>
      <w:r>
        <w:t>.</w:t>
      </w:r>
      <w:r w:rsidRPr="00AA7AAD">
        <w:rPr>
          <w:rFonts w:ascii="MS Gothic" w:eastAsia="MS Gothic" w:hAnsi="MS Gothic" w:cs="MS Gothic" w:hint="eastAsia"/>
        </w:rPr>
        <w:t>佩尼森国立</w:t>
      </w:r>
      <w:r w:rsidRPr="00AA7AAD">
        <w:rPr>
          <w:rFonts w:ascii="MingLiU" w:eastAsia="MingLiU" w:hAnsi="MingLiU" w:cs="MingLiU" w:hint="eastAsia"/>
        </w:rPr>
        <w:t>艺术中心</w:t>
      </w:r>
      <w:proofErr w:type="spellEnd"/>
      <w:r w:rsidRPr="00AA7AAD">
        <w:rPr>
          <w:rFonts w:ascii="MingLiU" w:eastAsia="MingLiU" w:hAnsi="MingLiU" w:cs="MingLiU" w:hint="eastAsia"/>
        </w:rPr>
        <w:t>，</w:t>
      </w:r>
      <w:r>
        <w:t xml:space="preserve"> </w:t>
      </w:r>
      <w:proofErr w:type="spellStart"/>
      <w:r w:rsidRPr="00AA7AAD">
        <w:rPr>
          <w:rFonts w:ascii="MS Gothic" w:eastAsia="MS Gothic" w:hAnsi="MS Gothic" w:cs="MS Gothic" w:hint="eastAsia"/>
        </w:rPr>
        <w:t>墨</w:t>
      </w:r>
      <w:r w:rsidRPr="00AA7AAD">
        <w:rPr>
          <w:rFonts w:ascii="Gulim" w:eastAsia="Gulim" w:hAnsi="Gulim" w:cs="Gulim" w:hint="eastAsia"/>
        </w:rPr>
        <w:t>尔本，澳大利</w:t>
      </w:r>
      <w:r w:rsidRPr="00AA7AAD">
        <w:rPr>
          <w:rFonts w:ascii="MingLiU" w:eastAsia="MingLiU" w:hAnsi="MingLiU" w:cs="MingLiU" w:hint="eastAsia"/>
        </w:rPr>
        <w:t>亚</w:t>
      </w:r>
      <w:proofErr w:type="spellEnd"/>
    </w:p>
    <w:p w:rsidR="007A2D7D" w:rsidRPr="006E5619" w:rsidRDefault="007A2D7D" w:rsidP="006E5619"/>
    <w:sectPr w:rsidR="007A2D7D" w:rsidRPr="006E5619">
      <w:headerReference w:type="even" r:id="rId17"/>
      <w:headerReference w:type="default" r:id="rId18"/>
      <w:head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55" w:rsidRDefault="00D17A55" w:rsidP="006E5619">
      <w:pPr>
        <w:spacing w:after="0" w:line="240" w:lineRule="auto"/>
      </w:pPr>
      <w:r>
        <w:separator/>
      </w:r>
    </w:p>
  </w:endnote>
  <w:endnote w:type="continuationSeparator" w:id="0">
    <w:p w:rsidR="00D17A55" w:rsidRDefault="00D17A55" w:rsidP="006E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0C" w:rsidRDefault="000E31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0C" w:rsidRDefault="000E31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0C" w:rsidRDefault="000E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55" w:rsidRDefault="00D17A55" w:rsidP="006E5619">
      <w:pPr>
        <w:spacing w:after="0" w:line="240" w:lineRule="auto"/>
      </w:pPr>
      <w:r>
        <w:separator/>
      </w:r>
    </w:p>
  </w:footnote>
  <w:footnote w:type="continuationSeparator" w:id="0">
    <w:p w:rsidR="00D17A55" w:rsidRDefault="00D17A55" w:rsidP="006E5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0C" w:rsidRDefault="000E31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19" w:rsidRPr="007A2D7D" w:rsidRDefault="006E5619" w:rsidP="006E5619">
    <w:pPr>
      <w:pStyle w:val="Title"/>
    </w:pPr>
    <w:proofErr w:type="spellStart"/>
    <w:r w:rsidRPr="007A2D7D">
      <w:t>Kordelya</w:t>
    </w:r>
    <w:proofErr w:type="spellEnd"/>
    <w:r w:rsidRPr="007A2D7D">
      <w:t xml:space="preserve"> Zhan Sui Chi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0C" w:rsidRDefault="000E310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0C" w:rsidRDefault="000E310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19" w:rsidRDefault="006E5619" w:rsidP="007A2D7D">
    <w:pPr>
      <w:pStyle w:val="Title"/>
    </w:pPr>
    <w:proofErr w:type="spellStart"/>
    <w:proofErr w:type="gramStart"/>
    <w:r>
      <w:rPr>
        <w:rFonts w:eastAsia="MS Gothic" w:hint="eastAsia"/>
      </w:rPr>
      <w:t>池展穗</w:t>
    </w:r>
    <w:proofErr w:type="spellEnd"/>
    <w:r w:rsidR="007A2D7D">
      <w:rPr>
        <w:rFonts w:eastAsia="MS Gothic"/>
      </w:rPr>
      <w:t xml:space="preserve">  </w:t>
    </w:r>
    <w:proofErr w:type="spellStart"/>
    <w:r w:rsidR="007A2D7D" w:rsidRPr="007A2D7D">
      <w:rPr>
        <w:sz w:val="40"/>
      </w:rPr>
      <w:t>Kordelya</w:t>
    </w:r>
    <w:proofErr w:type="spellEnd"/>
    <w:proofErr w:type="gramEnd"/>
    <w:r w:rsidR="007A2D7D" w:rsidRPr="007A2D7D">
      <w:rPr>
        <w:sz w:val="40"/>
      </w:rPr>
      <w:t xml:space="preserve"> Zhan Sui Chi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0C" w:rsidRDefault="000E31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2C3"/>
    <w:multiLevelType w:val="multilevel"/>
    <w:tmpl w:val="32F8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B6719"/>
    <w:multiLevelType w:val="multilevel"/>
    <w:tmpl w:val="DB38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66F91"/>
    <w:multiLevelType w:val="hybridMultilevel"/>
    <w:tmpl w:val="D7FEE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A08EA"/>
    <w:multiLevelType w:val="multilevel"/>
    <w:tmpl w:val="6542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77642"/>
    <w:multiLevelType w:val="multilevel"/>
    <w:tmpl w:val="0BA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151F0"/>
    <w:multiLevelType w:val="multilevel"/>
    <w:tmpl w:val="35C8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01D6D"/>
    <w:multiLevelType w:val="multilevel"/>
    <w:tmpl w:val="205E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C27154"/>
    <w:multiLevelType w:val="multilevel"/>
    <w:tmpl w:val="EA2C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26EB2"/>
    <w:multiLevelType w:val="hybridMultilevel"/>
    <w:tmpl w:val="C2CCA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4700C"/>
    <w:multiLevelType w:val="hybridMultilevel"/>
    <w:tmpl w:val="E6F4A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A1166"/>
    <w:multiLevelType w:val="multilevel"/>
    <w:tmpl w:val="60C8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81386"/>
    <w:multiLevelType w:val="hybridMultilevel"/>
    <w:tmpl w:val="712E4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70578"/>
    <w:multiLevelType w:val="multilevel"/>
    <w:tmpl w:val="EB96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B67298"/>
    <w:multiLevelType w:val="multilevel"/>
    <w:tmpl w:val="E326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5F4CB6"/>
    <w:multiLevelType w:val="multilevel"/>
    <w:tmpl w:val="567C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15723B"/>
    <w:multiLevelType w:val="multilevel"/>
    <w:tmpl w:val="188C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97319"/>
    <w:multiLevelType w:val="multilevel"/>
    <w:tmpl w:val="9D6E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E241C2"/>
    <w:multiLevelType w:val="hybridMultilevel"/>
    <w:tmpl w:val="DF88D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3002C"/>
    <w:multiLevelType w:val="multilevel"/>
    <w:tmpl w:val="6DBC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8340AC"/>
    <w:multiLevelType w:val="hybridMultilevel"/>
    <w:tmpl w:val="B262E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93087"/>
    <w:multiLevelType w:val="multilevel"/>
    <w:tmpl w:val="E37C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7F0F85"/>
    <w:multiLevelType w:val="multilevel"/>
    <w:tmpl w:val="0B26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FA467C"/>
    <w:multiLevelType w:val="multilevel"/>
    <w:tmpl w:val="AA7A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A3252E"/>
    <w:multiLevelType w:val="hybridMultilevel"/>
    <w:tmpl w:val="FC469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83993"/>
    <w:multiLevelType w:val="multilevel"/>
    <w:tmpl w:val="D1C8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DE1B2E"/>
    <w:multiLevelType w:val="multilevel"/>
    <w:tmpl w:val="BB1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8C3D04"/>
    <w:multiLevelType w:val="multilevel"/>
    <w:tmpl w:val="1C9E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E95A65"/>
    <w:multiLevelType w:val="multilevel"/>
    <w:tmpl w:val="4710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6F4551"/>
    <w:multiLevelType w:val="hybridMultilevel"/>
    <w:tmpl w:val="CE205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C14D7"/>
    <w:multiLevelType w:val="multilevel"/>
    <w:tmpl w:val="748C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47497A"/>
    <w:multiLevelType w:val="hybridMultilevel"/>
    <w:tmpl w:val="AE28C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339AC"/>
    <w:multiLevelType w:val="multilevel"/>
    <w:tmpl w:val="75C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F144F8"/>
    <w:multiLevelType w:val="multilevel"/>
    <w:tmpl w:val="3C22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232127"/>
    <w:multiLevelType w:val="multilevel"/>
    <w:tmpl w:val="1230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1C3253"/>
    <w:multiLevelType w:val="multilevel"/>
    <w:tmpl w:val="B0D6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2219B6"/>
    <w:multiLevelType w:val="hybridMultilevel"/>
    <w:tmpl w:val="FE444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33"/>
  </w:num>
  <w:num w:numId="4">
    <w:abstractNumId w:val="34"/>
  </w:num>
  <w:num w:numId="5">
    <w:abstractNumId w:val="31"/>
  </w:num>
  <w:num w:numId="6">
    <w:abstractNumId w:val="29"/>
  </w:num>
  <w:num w:numId="7">
    <w:abstractNumId w:val="3"/>
  </w:num>
  <w:num w:numId="8">
    <w:abstractNumId w:val="13"/>
  </w:num>
  <w:num w:numId="9">
    <w:abstractNumId w:val="14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26"/>
  </w:num>
  <w:num w:numId="15">
    <w:abstractNumId w:val="10"/>
  </w:num>
  <w:num w:numId="16">
    <w:abstractNumId w:val="18"/>
  </w:num>
  <w:num w:numId="17">
    <w:abstractNumId w:val="22"/>
  </w:num>
  <w:num w:numId="18">
    <w:abstractNumId w:val="20"/>
  </w:num>
  <w:num w:numId="19">
    <w:abstractNumId w:val="25"/>
  </w:num>
  <w:num w:numId="20">
    <w:abstractNumId w:val="27"/>
  </w:num>
  <w:num w:numId="21">
    <w:abstractNumId w:val="15"/>
  </w:num>
  <w:num w:numId="22">
    <w:abstractNumId w:val="32"/>
  </w:num>
  <w:num w:numId="23">
    <w:abstractNumId w:val="4"/>
  </w:num>
  <w:num w:numId="24">
    <w:abstractNumId w:val="1"/>
  </w:num>
  <w:num w:numId="25">
    <w:abstractNumId w:val="24"/>
  </w:num>
  <w:num w:numId="26">
    <w:abstractNumId w:val="21"/>
  </w:num>
  <w:num w:numId="27">
    <w:abstractNumId w:val="35"/>
  </w:num>
  <w:num w:numId="28">
    <w:abstractNumId w:val="30"/>
  </w:num>
  <w:num w:numId="29">
    <w:abstractNumId w:val="2"/>
  </w:num>
  <w:num w:numId="30">
    <w:abstractNumId w:val="23"/>
  </w:num>
  <w:num w:numId="31">
    <w:abstractNumId w:val="8"/>
  </w:num>
  <w:num w:numId="32">
    <w:abstractNumId w:val="11"/>
  </w:num>
  <w:num w:numId="33">
    <w:abstractNumId w:val="19"/>
  </w:num>
  <w:num w:numId="34">
    <w:abstractNumId w:val="28"/>
  </w:num>
  <w:num w:numId="35">
    <w:abstractNumId w:val="1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19"/>
    <w:rsid w:val="000E310C"/>
    <w:rsid w:val="001216F3"/>
    <w:rsid w:val="0059182E"/>
    <w:rsid w:val="006E5619"/>
    <w:rsid w:val="007A2D7D"/>
    <w:rsid w:val="0091171E"/>
    <w:rsid w:val="00A3568A"/>
    <w:rsid w:val="00AA7AAD"/>
    <w:rsid w:val="00D17A55"/>
    <w:rsid w:val="00E23D35"/>
    <w:rsid w:val="00FB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7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D7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7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7D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6E56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E5619"/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character" w:customStyle="1" w:styleId="apple-converted-space">
    <w:name w:val="apple-converted-space"/>
    <w:basedOn w:val="DefaultParagraphFont"/>
    <w:rsid w:val="006E5619"/>
  </w:style>
  <w:style w:type="paragraph" w:styleId="NormalWeb">
    <w:name w:val="Normal (Web)"/>
    <w:basedOn w:val="Normal"/>
    <w:uiPriority w:val="99"/>
    <w:semiHidden/>
    <w:unhideWhenUsed/>
    <w:rsid w:val="006E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E561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2D7D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A2D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2D7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E5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619"/>
  </w:style>
  <w:style w:type="paragraph" w:styleId="Footer">
    <w:name w:val="footer"/>
    <w:basedOn w:val="Normal"/>
    <w:link w:val="FooterChar"/>
    <w:uiPriority w:val="99"/>
    <w:unhideWhenUsed/>
    <w:rsid w:val="006E5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619"/>
  </w:style>
  <w:style w:type="character" w:customStyle="1" w:styleId="Heading2Char">
    <w:name w:val="Heading 2 Char"/>
    <w:basedOn w:val="DefaultParagraphFont"/>
    <w:link w:val="Heading2"/>
    <w:uiPriority w:val="9"/>
    <w:rsid w:val="007A2D7D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2D7D"/>
    <w:rPr>
      <w:rFonts w:ascii="Arial" w:eastAsiaTheme="majorEastAsia" w:hAnsi="Arial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E5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7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D7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7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7D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6E56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E5619"/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character" w:customStyle="1" w:styleId="apple-converted-space">
    <w:name w:val="apple-converted-space"/>
    <w:basedOn w:val="DefaultParagraphFont"/>
    <w:rsid w:val="006E5619"/>
  </w:style>
  <w:style w:type="paragraph" w:styleId="NormalWeb">
    <w:name w:val="Normal (Web)"/>
    <w:basedOn w:val="Normal"/>
    <w:uiPriority w:val="99"/>
    <w:semiHidden/>
    <w:unhideWhenUsed/>
    <w:rsid w:val="006E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E561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2D7D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A2D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2D7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E5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619"/>
  </w:style>
  <w:style w:type="paragraph" w:styleId="Footer">
    <w:name w:val="footer"/>
    <w:basedOn w:val="Normal"/>
    <w:link w:val="FooterChar"/>
    <w:uiPriority w:val="99"/>
    <w:unhideWhenUsed/>
    <w:rsid w:val="006E5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619"/>
  </w:style>
  <w:style w:type="character" w:customStyle="1" w:styleId="Heading2Char">
    <w:name w:val="Heading 2 Char"/>
    <w:basedOn w:val="DefaultParagraphFont"/>
    <w:link w:val="Heading2"/>
    <w:uiPriority w:val="9"/>
    <w:rsid w:val="007A2D7D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2D7D"/>
    <w:rPr>
      <w:rFonts w:ascii="Arial" w:eastAsiaTheme="majorEastAsia" w:hAnsi="Arial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E5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2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9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9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8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5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4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9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67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0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72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41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2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071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65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9372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98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649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17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933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65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32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1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950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9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125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712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80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08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80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92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96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37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29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16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72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84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0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8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52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630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3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3283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17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2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72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78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41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9974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6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5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04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7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32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46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8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78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72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5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686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9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66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460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57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59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1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36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99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499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1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7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61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37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9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15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22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75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08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16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9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14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70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67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64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70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92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8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1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35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43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35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3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45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2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8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76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2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delyaart@gmail.com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kordelyaart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gedu@priorityerp.com</dc:creator>
  <cp:lastModifiedBy>gedu@priorityerp.com</cp:lastModifiedBy>
  <cp:revision>5</cp:revision>
  <cp:lastPrinted>2015-11-21T05:50:00Z</cp:lastPrinted>
  <dcterms:created xsi:type="dcterms:W3CDTF">2015-11-21T01:44:00Z</dcterms:created>
  <dcterms:modified xsi:type="dcterms:W3CDTF">2015-11-21T05:52:00Z</dcterms:modified>
</cp:coreProperties>
</file>